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850" w:rsidRPr="00C81DA7" w:rsidRDefault="00C81DA7" w:rsidP="00A40850">
      <w:pPr>
        <w:rPr>
          <w:rFonts w:ascii="Times New Roman" w:hAnsi="Times New Roman"/>
          <w:b/>
          <w:sz w:val="32"/>
          <w:szCs w:val="32"/>
        </w:rPr>
      </w:pPr>
      <w:bookmarkStart w:id="0" w:name="_GoBack"/>
      <w:r w:rsidRPr="00C81DA7">
        <w:rPr>
          <w:rFonts w:ascii="Times New Roman" w:hAnsi="Times New Roman"/>
          <w:b/>
          <w:sz w:val="32"/>
          <w:szCs w:val="32"/>
        </w:rPr>
        <w:t>РАБОЧАЯ ПРОГРАММА ПО ИЗО 5 КЛАСС</w:t>
      </w:r>
    </w:p>
    <w:bookmarkEnd w:id="0"/>
    <w:p w:rsidR="00A40850" w:rsidRDefault="00A40850" w:rsidP="00A40850">
      <w:pPr>
        <w:spacing w:after="0" w:line="240" w:lineRule="auto"/>
        <w:ind w:left="720"/>
        <w:jc w:val="center"/>
        <w:rPr>
          <w:rFonts w:ascii="Times New Roman" w:hAnsi="Times New Roman"/>
          <w:b/>
          <w:sz w:val="32"/>
          <w:szCs w:val="32"/>
        </w:rPr>
      </w:pPr>
      <w:r w:rsidRPr="00877447">
        <w:rPr>
          <w:rFonts w:ascii="Times New Roman" w:hAnsi="Times New Roman"/>
          <w:b/>
          <w:sz w:val="32"/>
          <w:szCs w:val="32"/>
        </w:rPr>
        <w:t>Содержание рабочей программы</w:t>
      </w:r>
    </w:p>
    <w:p w:rsidR="00A40850" w:rsidRPr="00877447" w:rsidRDefault="00A40850" w:rsidP="00A40850">
      <w:pPr>
        <w:spacing w:after="0" w:line="240" w:lineRule="auto"/>
        <w:ind w:left="720"/>
        <w:jc w:val="center"/>
        <w:rPr>
          <w:rFonts w:ascii="Times New Roman" w:hAnsi="Times New Roman"/>
          <w:b/>
          <w:sz w:val="32"/>
          <w:szCs w:val="32"/>
        </w:rPr>
      </w:pPr>
    </w:p>
    <w:p w:rsidR="00A40850" w:rsidRPr="00CB780C" w:rsidRDefault="00A40850" w:rsidP="00A40850">
      <w:pPr>
        <w:spacing w:after="0" w:line="240" w:lineRule="auto"/>
        <w:ind w:left="720" w:firstLine="696"/>
        <w:jc w:val="both"/>
        <w:rPr>
          <w:rFonts w:ascii="Times New Roman" w:hAnsi="Times New Roman"/>
          <w:sz w:val="28"/>
          <w:szCs w:val="28"/>
        </w:rPr>
      </w:pPr>
      <w:r w:rsidRPr="00CB780C">
        <w:rPr>
          <w:rFonts w:ascii="Times New Roman" w:hAnsi="Times New Roman"/>
          <w:sz w:val="28"/>
          <w:szCs w:val="28"/>
        </w:rPr>
        <w:t xml:space="preserve">В течение I четверти </w:t>
      </w:r>
      <w:r>
        <w:rPr>
          <w:rFonts w:ascii="Times New Roman" w:hAnsi="Times New Roman"/>
          <w:sz w:val="28"/>
          <w:szCs w:val="28"/>
        </w:rPr>
        <w:t xml:space="preserve"> в теме «Древние корни народного искусства» </w:t>
      </w:r>
      <w:r w:rsidRPr="00CB780C">
        <w:rPr>
          <w:rFonts w:ascii="Times New Roman" w:hAnsi="Times New Roman"/>
          <w:sz w:val="28"/>
          <w:szCs w:val="28"/>
        </w:rPr>
        <w:t>учащиеся знакомятся с народным (крестьянским) искусством, закладывающим фундамент для осознания специфики декоративно-прикладного искусства, истоков его образного языка и содержания. В процессе знакомства с достаточно разнообразными предметами крестьянского быта пятиклассники должны осознать, почему у декоративно-прикладного искусства именно такой способ выражения (т. е. язык знака, символизирующего некую идею), совершенно непохожий на способы выражения в других видах искусства.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CB780C">
        <w:rPr>
          <w:rFonts w:ascii="Times New Roman" w:hAnsi="Times New Roman"/>
          <w:sz w:val="28"/>
          <w:szCs w:val="28"/>
        </w:rPr>
        <w:t>Отсюда форма изображения (обобщённо-лаконичная, условно выразительная, являющаяся элементом народного орнамента) и цвет (декоративно-плоскостное пятно) как символические знаки в языке народного искусства.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Разные виды народного прикладного искусства: резьба и роспись по дереву, вышивка, народный костюм.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второй четверти в теме «Связь времён в народном искусстве» учащиеся узнают формы бытования народных традиций в современной жизни. Сознают общность современных традиционных художественных промыслов России, их истоки.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 отличительные признаки изделий традиционных художественных промыслов (форма, материал, особенности росписи, цветовой строй, приёмы письма, элементы орнамента). Следование традиции и высокий профессионализм современных мастеров художественных промыслов.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Единство материалов, формы и декора, конструктивных декоративных изобразительных элементов в произведениях народных художественных промыслов.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Третья четверть раскрывается в теме «Декор – человек, общество, время». 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декоративных искусств в жизни общества, в различении людей по социальной принадлежности, в выявлении определённых общностей людей. Декор вещи как социальный знак, выявляющий, подчёркивающий место человека в обществе.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Влияние господствующих идей, условий жизни людей разных стран и эпох на образный строй произведений декоративно-прикладного искусства.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декоративно-прикладного искусства Древнего Египта, Китая, Западной Европы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 w:rsidRPr="000955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четверть посвящена теме «Декоративное искусство в современном мире».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A40850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Коллективная работа в конкретном материале – от замысла до воплощения.</w:t>
      </w:r>
    </w:p>
    <w:p w:rsidR="00A40850" w:rsidRPr="009B3CEE" w:rsidRDefault="00A40850" w:rsidP="00A4085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pacing w:val="3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pacing w:val="3"/>
          <w:sz w:val="28"/>
          <w:szCs w:val="28"/>
        </w:rPr>
      </w:pPr>
    </w:p>
    <w:p w:rsidR="00A40850" w:rsidRPr="00D92579" w:rsidRDefault="00A40850" w:rsidP="00A408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b/>
          <w:sz w:val="28"/>
          <w:szCs w:val="28"/>
        </w:rPr>
        <w:t>1 четверть</w:t>
      </w:r>
    </w:p>
    <w:p w:rsidR="00A40850" w:rsidRPr="00D92579" w:rsidRDefault="00A40850" w:rsidP="00A408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b/>
          <w:sz w:val="28"/>
          <w:szCs w:val="28"/>
        </w:rPr>
        <w:t>«Древние корни народного искусства» (</w:t>
      </w:r>
      <w:r>
        <w:rPr>
          <w:rFonts w:ascii="Times New Roman" w:hAnsi="Times New Roman"/>
          <w:b/>
          <w:sz w:val="28"/>
          <w:szCs w:val="28"/>
        </w:rPr>
        <w:t>8</w:t>
      </w:r>
      <w:r w:rsidRPr="00D92579">
        <w:rPr>
          <w:rFonts w:ascii="Times New Roman" w:hAnsi="Times New Roman"/>
          <w:b/>
          <w:sz w:val="28"/>
          <w:szCs w:val="28"/>
        </w:rPr>
        <w:t xml:space="preserve"> ч)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sz w:val="28"/>
          <w:szCs w:val="28"/>
        </w:rPr>
        <w:tab/>
      </w:r>
      <w:r w:rsidRPr="00D92579">
        <w:rPr>
          <w:rFonts w:ascii="Times New Roman" w:hAnsi="Times New Roman"/>
          <w:sz w:val="28"/>
          <w:szCs w:val="28"/>
        </w:rPr>
        <w:t xml:space="preserve"> Знакомятся с традиционными образами в народном искусстве (мать-земля, древо жизни, конь-лось-олень, птица, солнечные знаки), крестьянским домом, рассматривается как художественный образ, отражающий взаимосвязь большого космоса (макрокосма) и мира человека, жизненно важные участки крестьянского интерьера, освоении языка орнамента на материале русской народной вышивки, знакомство с костюмом Белгородской области и народно-праздничными обрядами.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Древние образы в народном искусстве.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Декор русской избы.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Внутренний мир русской избы.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Конструкция, декор предметов народного быта.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Русская народная вышивка.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Народный праздничный костюм.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Народные праздничные обряды.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0850" w:rsidRPr="00D92579" w:rsidRDefault="00A40850" w:rsidP="00A40850">
      <w:pPr>
        <w:pStyle w:val="a3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8"/>
          <w:sz w:val="28"/>
          <w:szCs w:val="28"/>
        </w:rPr>
        <w:t>1-</w:t>
      </w:r>
      <w:r w:rsidRPr="00D92579">
        <w:rPr>
          <w:rFonts w:ascii="Times New Roman" w:hAnsi="Times New Roman"/>
          <w:i/>
          <w:color w:val="000000"/>
          <w:spacing w:val="8"/>
          <w:sz w:val="28"/>
          <w:szCs w:val="28"/>
        </w:rPr>
        <w:t xml:space="preserve"> тема. </w:t>
      </w:r>
      <w:r w:rsidRPr="00D92579">
        <w:rPr>
          <w:rFonts w:ascii="Times New Roman" w:hAnsi="Times New Roman"/>
          <w:bCs/>
          <w:i/>
          <w:color w:val="000000"/>
          <w:spacing w:val="8"/>
          <w:sz w:val="28"/>
          <w:szCs w:val="28"/>
        </w:rPr>
        <w:t>Древние образы в народном искусстве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Традиционные образы народного (крестьянского) прикладного 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>искусства — солярные знаки, конь, птица, мать-земля, древо жиз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9"/>
          <w:sz w:val="28"/>
          <w:szCs w:val="28"/>
        </w:rPr>
        <w:t xml:space="preserve">ни — как выражение мифопоэтических представлений человека </w:t>
      </w:r>
      <w:r w:rsidRPr="00D92579">
        <w:rPr>
          <w:rFonts w:ascii="Times New Roman" w:hAnsi="Times New Roman"/>
          <w:bCs/>
          <w:color w:val="000000"/>
          <w:spacing w:val="3"/>
          <w:sz w:val="28"/>
          <w:szCs w:val="28"/>
        </w:rPr>
        <w:t xml:space="preserve">о 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>мире, как память народа. Декоративные изображения как обо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значение жизненно важных для человека смыслов, их условно-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символический характер.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выполнение рисунка на тему древних образов в узорах вышивки, росписи, резьбе по дереву (древо жизни, мать-земля, птица, конь, солнце).</w:t>
      </w:r>
    </w:p>
    <w:p w:rsidR="00A40850" w:rsidRDefault="00A40850" w:rsidP="00A40850">
      <w:pPr>
        <w:pStyle w:val="a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iCs/>
          <w:color w:val="000000"/>
          <w:spacing w:val="3"/>
          <w:sz w:val="28"/>
          <w:szCs w:val="28"/>
        </w:rPr>
        <w:t>гуашь, кисть или восковые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 xml:space="preserve"> мелки</w:t>
      </w:r>
      <w:r w:rsidRPr="00D92579">
        <w:rPr>
          <w:rFonts w:ascii="Times New Roman" w:hAnsi="Times New Roman"/>
          <w:iCs/>
          <w:color w:val="000000"/>
          <w:spacing w:val="3"/>
          <w:sz w:val="28"/>
          <w:szCs w:val="28"/>
        </w:rPr>
        <w:t>, акварель или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 xml:space="preserve"> уголь, сангина, бу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-1"/>
          <w:sz w:val="28"/>
          <w:szCs w:val="28"/>
        </w:rPr>
        <w:t>мага.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8"/>
          <w:sz w:val="28"/>
          <w:szCs w:val="28"/>
        </w:rPr>
        <w:lastRenderedPageBreak/>
        <w:t>2</w:t>
      </w:r>
      <w:r w:rsidRPr="00D92579">
        <w:rPr>
          <w:rFonts w:ascii="Times New Roman" w:hAnsi="Times New Roman"/>
          <w:i/>
          <w:color w:val="000000"/>
          <w:spacing w:val="8"/>
          <w:sz w:val="28"/>
          <w:szCs w:val="28"/>
        </w:rPr>
        <w:t xml:space="preserve"> тема. </w:t>
      </w:r>
      <w:r w:rsidRPr="00D92579">
        <w:rPr>
          <w:rFonts w:ascii="Times New Roman" w:hAnsi="Times New Roman"/>
          <w:bCs/>
          <w:i/>
          <w:color w:val="000000"/>
          <w:spacing w:val="8"/>
          <w:sz w:val="28"/>
          <w:szCs w:val="28"/>
        </w:rPr>
        <w:t>Декор русской избы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Дом – мир, обжитой человеком, образ освоенного пространства. Избы севера и средней полосы России. Единство конструкции и декора в традиционном русском жи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лище. Отражение картины мира в трехчастной структуре и в декоре крестьянского дома</w:t>
      </w:r>
      <w:r w:rsidRPr="00D92579">
        <w:rPr>
          <w:rFonts w:ascii="Times New Roman" w:hAnsi="Times New Roman"/>
          <w:color w:val="000000"/>
          <w:spacing w:val="9"/>
          <w:sz w:val="28"/>
          <w:szCs w:val="28"/>
        </w:rPr>
        <w:t xml:space="preserve"> (крыша, фронтон - небо, рубленая клеть - земля, подклеть (подпол) - подземно-водный мир).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Декоративное убранство (наряд) крестьянского дома: </w:t>
      </w:r>
      <w:proofErr w:type="spellStart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охлупень</w:t>
      </w:r>
      <w:proofErr w:type="spellEnd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, полотенце, </w:t>
      </w:r>
      <w:proofErr w:type="spellStart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причелина</w:t>
      </w:r>
      <w:proofErr w:type="spellEnd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, лобовая доска, наличники, ставни.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создание эскиза декоративного убранства избы: украшение деталей дома  (полотенце, </w:t>
      </w:r>
      <w:proofErr w:type="spellStart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причелина</w:t>
      </w:r>
      <w:proofErr w:type="spellEnd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, лобовая доска, наличники и т.д.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>) солярными знаками, рас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softHyphen/>
        <w:t>тительными и зооморфными мотивами, геометрическими элемен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тами, выстраивание их в орнаментальную композицию.</w:t>
      </w:r>
    </w:p>
    <w:p w:rsidR="00A40850" w:rsidRPr="00AA47B0" w:rsidRDefault="00A40850" w:rsidP="00A40850">
      <w:pPr>
        <w:pStyle w:val="a3"/>
        <w:jc w:val="both"/>
        <w:rPr>
          <w:rFonts w:ascii="Times New Roman" w:hAnsi="Times New Roman"/>
          <w:iCs/>
          <w:color w:val="000000"/>
          <w:spacing w:val="2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iCs/>
          <w:color w:val="000000"/>
          <w:spacing w:val="2"/>
          <w:sz w:val="28"/>
          <w:szCs w:val="28"/>
        </w:rPr>
        <w:t>сангина и уголь или восковые мелки и акварель, кисть, бумага.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i/>
          <w:color w:val="000000"/>
          <w:spacing w:val="8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8"/>
          <w:sz w:val="28"/>
          <w:szCs w:val="28"/>
        </w:rPr>
        <w:t>3</w:t>
      </w:r>
      <w:r w:rsidRPr="00D92579">
        <w:rPr>
          <w:rFonts w:ascii="Times New Roman" w:hAnsi="Times New Roman"/>
          <w:i/>
          <w:color w:val="000000"/>
          <w:spacing w:val="8"/>
          <w:sz w:val="28"/>
          <w:szCs w:val="28"/>
        </w:rPr>
        <w:t xml:space="preserve"> тема. </w:t>
      </w:r>
      <w:r w:rsidRPr="00D92579">
        <w:rPr>
          <w:rFonts w:ascii="Times New Roman" w:hAnsi="Times New Roman"/>
          <w:bCs/>
          <w:i/>
          <w:color w:val="000000"/>
          <w:spacing w:val="8"/>
          <w:sz w:val="28"/>
          <w:szCs w:val="28"/>
        </w:rPr>
        <w:t>Внутренний мир русской избы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Деревенский мудро устроенный быт. Устройство внутреннего пространства крестьянского дома, его </w:t>
      </w:r>
      <w:proofErr w:type="gramStart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символика  (</w:t>
      </w:r>
      <w:proofErr w:type="gramEnd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потолок — небо,   пол — земля,   подпол — подземны</w:t>
      </w:r>
      <w:r w:rsidRPr="00D92579">
        <w:rPr>
          <w:rFonts w:ascii="Times New Roman" w:hAnsi="Times New Roman"/>
          <w:sz w:val="28"/>
          <w:szCs w:val="28"/>
        </w:rPr>
        <w:t xml:space="preserve">й 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мир, окна — очи, свет и т. д.). Жизненно важные центры в крес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>тьянском доме: печное пространство, красный угол, круг предме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softHyphen/>
        <w:t xml:space="preserve">тов быта, труда и включение их в пространство дома. Единство </w:t>
      </w: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>пользы и красоты.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изображение внутреннего убранства русской избы с включением деталей крестьянского интерьера (печь, лавки, стол, предметы быта и труда)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Cs/>
          <w:color w:val="000000"/>
          <w:spacing w:val="2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iCs/>
          <w:color w:val="000000"/>
          <w:spacing w:val="2"/>
          <w:sz w:val="28"/>
          <w:szCs w:val="28"/>
        </w:rPr>
        <w:t>карандаш или восковые мелки, акварель, кисти, бумага.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4"/>
          <w:sz w:val="28"/>
          <w:szCs w:val="28"/>
        </w:rPr>
        <w:t>4</w:t>
      </w:r>
      <w:r w:rsidRPr="00D92579">
        <w:rPr>
          <w:rFonts w:ascii="Times New Roman" w:hAnsi="Times New Roman"/>
          <w:i/>
          <w:color w:val="000000"/>
          <w:spacing w:val="4"/>
          <w:sz w:val="28"/>
          <w:szCs w:val="28"/>
        </w:rPr>
        <w:t xml:space="preserve"> тема. </w:t>
      </w:r>
      <w:r w:rsidRPr="00D92579">
        <w:rPr>
          <w:rFonts w:ascii="Times New Roman" w:hAnsi="Times New Roman"/>
          <w:bCs/>
          <w:i/>
          <w:color w:val="000000"/>
          <w:spacing w:val="4"/>
          <w:sz w:val="28"/>
          <w:szCs w:val="28"/>
        </w:rPr>
        <w:t xml:space="preserve">Конструкция, декор предметов </w:t>
      </w:r>
      <w:r w:rsidRPr="00D92579">
        <w:rPr>
          <w:rFonts w:ascii="Times New Roman" w:hAnsi="Times New Roman"/>
          <w:bCs/>
          <w:i/>
          <w:color w:val="000000"/>
          <w:spacing w:val="8"/>
          <w:sz w:val="28"/>
          <w:szCs w:val="28"/>
        </w:rPr>
        <w:t xml:space="preserve">народного быта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Русские прялки, деревянная резная и расписная посуда, предметы тру</w:t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да — область конструктивной фантазии, умелого владения мате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9"/>
          <w:sz w:val="28"/>
          <w:szCs w:val="28"/>
        </w:rPr>
        <w:t xml:space="preserve">риалом. Единство пользы и красоты, конструкции </w:t>
      </w:r>
      <w:r w:rsidRPr="00D92579">
        <w:rPr>
          <w:rFonts w:ascii="Times New Roman" w:hAnsi="Times New Roman"/>
          <w:color w:val="000000"/>
          <w:spacing w:val="6"/>
          <w:sz w:val="28"/>
          <w:szCs w:val="28"/>
        </w:rPr>
        <w:t>и декора. Подробное рассмотрение различных предметов народ</w:t>
      </w:r>
      <w:r w:rsidRPr="00D92579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ного быта, выявление символического значения декоративных эле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z w:val="28"/>
          <w:szCs w:val="28"/>
        </w:rPr>
        <w:t>ментов.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выполнение эскиза декоративного убранства предметов крестьянского быта (ковш, прялка и т.д.).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8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>смешанная техника (рисунок восковыми мелками и акварельная заливка или сангиной разных оттенков), кисть, бумага.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7"/>
          <w:sz w:val="28"/>
          <w:szCs w:val="28"/>
        </w:rPr>
        <w:t>5</w:t>
      </w:r>
      <w:r w:rsidRPr="00D92579">
        <w:rPr>
          <w:rFonts w:ascii="Times New Roman" w:hAnsi="Times New Roman"/>
          <w:i/>
          <w:color w:val="000000"/>
          <w:spacing w:val="7"/>
          <w:sz w:val="28"/>
          <w:szCs w:val="28"/>
        </w:rPr>
        <w:t xml:space="preserve"> тема. </w:t>
      </w:r>
      <w:r w:rsidRPr="00D92579">
        <w:rPr>
          <w:rFonts w:ascii="Times New Roman" w:hAnsi="Times New Roman"/>
          <w:bCs/>
          <w:i/>
          <w:color w:val="000000"/>
          <w:spacing w:val="7"/>
          <w:sz w:val="28"/>
          <w:szCs w:val="28"/>
        </w:rPr>
        <w:t>Русская народная вышивка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6"/>
          <w:sz w:val="28"/>
          <w:szCs w:val="28"/>
        </w:rPr>
        <w:t xml:space="preserve">Крестьянская вышивка — хранительница древнейших образов </w:t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t xml:space="preserve">и мотивов, их устойчивости и вариативности. Условность языка 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>орнамента, его символическое значение. Особенности орнамен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9"/>
          <w:sz w:val="28"/>
          <w:szCs w:val="28"/>
        </w:rPr>
        <w:t>тальных построений в вышивках на полотенце.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14"/>
          <w:sz w:val="28"/>
          <w:szCs w:val="28"/>
        </w:rPr>
        <w:lastRenderedPageBreak/>
        <w:t xml:space="preserve">Задание: </w:t>
      </w:r>
      <w:r w:rsidRPr="00D92579">
        <w:rPr>
          <w:rFonts w:ascii="Times New Roman" w:hAnsi="Times New Roman"/>
          <w:sz w:val="28"/>
          <w:szCs w:val="28"/>
        </w:rPr>
        <w:t>создание эскиза вышитого полотенца по мотивам народной вышивки; украшение своего полотенца вырезанными из тонкой бумаги кружевами</w:t>
      </w:r>
      <w:r w:rsidRPr="00D92579">
        <w:rPr>
          <w:rFonts w:ascii="Times New Roman" w:hAnsi="Times New Roman"/>
          <w:color w:val="000000"/>
          <w:spacing w:val="14"/>
          <w:sz w:val="28"/>
          <w:szCs w:val="28"/>
        </w:rPr>
        <w:t>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гуашь или восковые мелки, акварель, тонкая кисть, фломастеры, бумага </w:t>
      </w:r>
      <w:proofErr w:type="gramStart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ножницы..</w:t>
      </w:r>
      <w:proofErr w:type="gramEnd"/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6"/>
          <w:sz w:val="28"/>
          <w:szCs w:val="28"/>
        </w:rPr>
        <w:t>6</w:t>
      </w:r>
      <w:r w:rsidRPr="00D92579">
        <w:rPr>
          <w:rFonts w:ascii="Times New Roman" w:hAnsi="Times New Roman"/>
          <w:i/>
          <w:color w:val="000000"/>
          <w:spacing w:val="6"/>
          <w:sz w:val="28"/>
          <w:szCs w:val="28"/>
        </w:rPr>
        <w:t xml:space="preserve"> тема. </w:t>
      </w:r>
      <w:r w:rsidRPr="00D92579">
        <w:rPr>
          <w:rFonts w:ascii="Times New Roman" w:hAnsi="Times New Roman"/>
          <w:bCs/>
          <w:i/>
          <w:color w:val="000000"/>
          <w:spacing w:val="6"/>
          <w:sz w:val="28"/>
          <w:szCs w:val="28"/>
        </w:rPr>
        <w:t>Народный праздничный костюм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t xml:space="preserve">Народный праздничный костюм — целостный художественный 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 xml:space="preserve">образ. Северорусский и южнорусский комплекс одежды. </w:t>
      </w:r>
      <w:r w:rsidRPr="00D92579">
        <w:rPr>
          <w:rFonts w:ascii="Times New Roman" w:hAnsi="Times New Roman"/>
          <w:sz w:val="28"/>
          <w:szCs w:val="28"/>
        </w:rPr>
        <w:t>Разно</w:t>
      </w:r>
      <w:r w:rsidRPr="00D92579">
        <w:rPr>
          <w:rFonts w:ascii="Times New Roman" w:hAnsi="Times New Roman"/>
          <w:sz w:val="28"/>
          <w:szCs w:val="28"/>
        </w:rPr>
        <w:softHyphen/>
        <w:t>образие форм и украшений народного праздничного костюма в различных республиках и регионах России.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t>Свадебный костюм. Форма и декор женских головных уборов. Выражение идеи це</w:t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>лостности мира, нерасторжимой связи земного и небесного в об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разном строе народной праздничной одежды.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>создание эскизов народного праздничного костю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6"/>
          <w:sz w:val="28"/>
          <w:szCs w:val="28"/>
        </w:rPr>
        <w:t>ма (женского или мужского) северных и южных районов России в одном из вариантов: а) украшение съемных деталей одежды для картонной игрушки –куклы; б) украшение крупных форм крестьянской одежды (рубаха, душегрея, сарафан) нарядным орнаментом.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бумага, ножницы, клей, ткань, гуашь, кисти, мел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>ки, пастель.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3"/>
          <w:sz w:val="28"/>
          <w:szCs w:val="28"/>
        </w:rPr>
        <w:t>7</w:t>
      </w:r>
      <w:r w:rsidRPr="00D92579">
        <w:rPr>
          <w:rFonts w:ascii="Times New Roman" w:hAnsi="Times New Roman"/>
          <w:i/>
          <w:color w:val="000000"/>
          <w:spacing w:val="3"/>
          <w:sz w:val="28"/>
          <w:szCs w:val="28"/>
        </w:rPr>
        <w:t xml:space="preserve"> тема. </w:t>
      </w:r>
      <w:r w:rsidRPr="00D92579">
        <w:rPr>
          <w:rFonts w:ascii="Times New Roman" w:hAnsi="Times New Roman"/>
          <w:bCs/>
          <w:i/>
          <w:color w:val="000000"/>
          <w:spacing w:val="3"/>
          <w:sz w:val="28"/>
          <w:szCs w:val="28"/>
        </w:rPr>
        <w:t xml:space="preserve">Народные праздничные </w:t>
      </w:r>
      <w:r w:rsidRPr="00D92579">
        <w:rPr>
          <w:rFonts w:ascii="Times New Roman" w:hAnsi="Times New Roman"/>
          <w:bCs/>
          <w:i/>
          <w:color w:val="000000"/>
          <w:spacing w:val="6"/>
          <w:sz w:val="28"/>
          <w:szCs w:val="28"/>
        </w:rPr>
        <w:t>обряды (обобщение темы)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Календарные народные праздники — это способ участия чело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10"/>
          <w:sz w:val="28"/>
          <w:szCs w:val="28"/>
        </w:rPr>
        <w:t xml:space="preserve">века, связанного с землей, в событиях природы (будь то посев 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или созревание колоса), это коллективное ощущение целостности 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>мира. Обрядовые действия народного праздника, их символичес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кое значение.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Активная беседа по данной проблематике сопровождается про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softHyphen/>
        <w:t>смотром слайдов, репродукций. Урок можно построить как вы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 xml:space="preserve">ступление поисковых групп по проблемам народного искусства 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или как праздничное импровизационно-игровое действо в заранее 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>подготовленном интерьере народного жилища.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b/>
          <w:sz w:val="28"/>
          <w:szCs w:val="28"/>
        </w:rPr>
        <w:t>2 четверть</w:t>
      </w:r>
    </w:p>
    <w:p w:rsidR="00A40850" w:rsidRPr="00D92579" w:rsidRDefault="00A40850" w:rsidP="00A408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«</w:t>
      </w:r>
      <w:r w:rsidRPr="00D92579">
        <w:rPr>
          <w:rFonts w:ascii="Times New Roman" w:hAnsi="Times New Roman"/>
          <w:b/>
          <w:sz w:val="28"/>
          <w:szCs w:val="28"/>
        </w:rPr>
        <w:t>Связь</w:t>
      </w:r>
      <w:r>
        <w:rPr>
          <w:rFonts w:ascii="Times New Roman" w:hAnsi="Times New Roman"/>
          <w:b/>
          <w:sz w:val="28"/>
          <w:szCs w:val="28"/>
        </w:rPr>
        <w:t xml:space="preserve"> времен в народном искусстве» (7</w:t>
      </w:r>
      <w:r w:rsidRPr="00D92579">
        <w:rPr>
          <w:rFonts w:ascii="Times New Roman" w:hAnsi="Times New Roman"/>
          <w:b/>
          <w:sz w:val="28"/>
          <w:szCs w:val="28"/>
        </w:rPr>
        <w:t xml:space="preserve"> ч)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ab/>
        <w:t>Включение детей  в поисковые группы по изучению  традиционных народных художественных промыслов России (</w:t>
      </w:r>
      <w:proofErr w:type="spellStart"/>
      <w:r w:rsidRPr="00D92579">
        <w:rPr>
          <w:rFonts w:ascii="Times New Roman" w:hAnsi="Times New Roman"/>
          <w:sz w:val="28"/>
          <w:szCs w:val="28"/>
        </w:rPr>
        <w:t>Жостово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, Хохломы, Гжели). При знакомстве учащихся с </w:t>
      </w:r>
      <w:proofErr w:type="spellStart"/>
      <w:r w:rsidRPr="00D92579">
        <w:rPr>
          <w:rFonts w:ascii="Times New Roman" w:hAnsi="Times New Roman"/>
          <w:sz w:val="28"/>
          <w:szCs w:val="28"/>
        </w:rPr>
        <w:t>филимоновской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, дымковской, </w:t>
      </w:r>
      <w:proofErr w:type="spellStart"/>
      <w:r w:rsidRPr="00D92579">
        <w:rPr>
          <w:rFonts w:ascii="Times New Roman" w:hAnsi="Times New Roman"/>
          <w:sz w:val="28"/>
          <w:szCs w:val="28"/>
        </w:rPr>
        <w:t>каргопольской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народными глиняными игрушками, следует обратить внимание на живучесть в них древнейших образов: коня, птицы, бабы. Направить усилия учащихся на восприятие и создание художественного образа игрушки в традициях </w:t>
      </w:r>
      <w:proofErr w:type="spellStart"/>
      <w:r w:rsidRPr="00D92579">
        <w:rPr>
          <w:rFonts w:ascii="Times New Roman" w:hAnsi="Times New Roman"/>
          <w:sz w:val="28"/>
          <w:szCs w:val="28"/>
        </w:rPr>
        <w:t>старооскольского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 промысла.  При изучении  </w:t>
      </w:r>
      <w:proofErr w:type="spellStart"/>
      <w:r w:rsidRPr="00D92579">
        <w:rPr>
          <w:rFonts w:ascii="Times New Roman" w:hAnsi="Times New Roman"/>
          <w:sz w:val="28"/>
          <w:szCs w:val="28"/>
        </w:rPr>
        <w:t>Борисовской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керамики  обратить  внимание на разнообразие скульптурных форм посуды, мелкой пластики; на органическое единство формы и декора; на орнаментальные и </w:t>
      </w:r>
      <w:r w:rsidRPr="00D92579">
        <w:rPr>
          <w:rFonts w:ascii="Times New Roman" w:hAnsi="Times New Roman"/>
          <w:sz w:val="28"/>
          <w:szCs w:val="28"/>
        </w:rPr>
        <w:lastRenderedPageBreak/>
        <w:t>декоративно-сюжетные композиции росписи; на главные отличительные элементы.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Древние образы в современных народных игрушках.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Искусство Гжели.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Городецкая роспись.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Хохлома.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2579">
        <w:rPr>
          <w:rFonts w:ascii="Times New Roman" w:hAnsi="Times New Roman"/>
          <w:sz w:val="28"/>
          <w:szCs w:val="28"/>
        </w:rPr>
        <w:t>Жостово</w:t>
      </w:r>
      <w:proofErr w:type="spellEnd"/>
      <w:r w:rsidRPr="00D92579">
        <w:rPr>
          <w:rFonts w:ascii="Times New Roman" w:hAnsi="Times New Roman"/>
          <w:sz w:val="28"/>
          <w:szCs w:val="28"/>
        </w:rPr>
        <w:t>. Роспись по металлу.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2579">
        <w:rPr>
          <w:rFonts w:ascii="Times New Roman" w:hAnsi="Times New Roman"/>
          <w:sz w:val="28"/>
          <w:szCs w:val="28"/>
        </w:rPr>
        <w:t>Щепа.Роспись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по лубу и дереву. Тиснение и резьба по бересте.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Роль народных художественных промыслов в современной жизни.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color w:val="000000"/>
          <w:spacing w:val="8"/>
          <w:sz w:val="28"/>
          <w:szCs w:val="28"/>
        </w:rPr>
        <w:t xml:space="preserve">10 тема. </w:t>
      </w:r>
      <w:r w:rsidRPr="00D92579">
        <w:rPr>
          <w:rFonts w:ascii="Times New Roman" w:hAnsi="Times New Roman"/>
          <w:bCs/>
          <w:i/>
          <w:color w:val="000000"/>
          <w:spacing w:val="8"/>
          <w:sz w:val="28"/>
          <w:szCs w:val="28"/>
        </w:rPr>
        <w:t>Древние образы в современных народных игрушках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6"/>
          <w:sz w:val="28"/>
          <w:szCs w:val="28"/>
        </w:rPr>
        <w:t>Магическая роль глиняной игрушки в глубокой древности. Традиционные древние образы (конь, птица, баба)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 xml:space="preserve">. Особенности 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пластической формы глиняных игрушек, принадлежащих различ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t>ным художественным промыслам. Единство формы и декора в иг</w:t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 xml:space="preserve">рушке. Цветовой строй и основные элементы росписи </w:t>
      </w:r>
      <w:proofErr w:type="spellStart"/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филимо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новской</w:t>
      </w:r>
      <w:proofErr w:type="spellEnd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, дымковской, </w:t>
      </w:r>
      <w:proofErr w:type="spellStart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каргопольской</w:t>
      </w:r>
      <w:proofErr w:type="spellEnd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 и других местных форм иг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-1"/>
          <w:sz w:val="28"/>
          <w:szCs w:val="28"/>
        </w:rPr>
        <w:t>рушек.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>создание игрушки (пластилин или глина) своего образа и украше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ние ее декоративными элементами в соответствии с традицией одного из промыслов.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7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пластилин или глина, стеки, подставка для леп</w:t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softHyphen/>
        <w:t>ки, водоэмульсионная краска для грунтовки, гуашь и тонкие ки</w:t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9"/>
          <w:sz w:val="28"/>
          <w:szCs w:val="28"/>
        </w:rPr>
        <w:t>сти для росписи.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color w:val="000000"/>
          <w:spacing w:val="4"/>
          <w:sz w:val="28"/>
          <w:szCs w:val="28"/>
        </w:rPr>
      </w:pPr>
      <w:r w:rsidRPr="00D92579">
        <w:rPr>
          <w:rFonts w:ascii="Times New Roman" w:hAnsi="Times New Roman"/>
          <w:i/>
          <w:color w:val="000000"/>
          <w:spacing w:val="4"/>
          <w:sz w:val="28"/>
          <w:szCs w:val="28"/>
        </w:rPr>
        <w:t xml:space="preserve">                                                      </w:t>
      </w:r>
      <w:r w:rsidRPr="00D92579">
        <w:rPr>
          <w:rFonts w:ascii="Times New Roman" w:hAnsi="Times New Roman"/>
          <w:b/>
          <w:i/>
          <w:color w:val="000000"/>
          <w:spacing w:val="4"/>
          <w:sz w:val="28"/>
          <w:szCs w:val="28"/>
        </w:rPr>
        <w:t xml:space="preserve">                                             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color w:val="000000"/>
          <w:spacing w:val="7"/>
          <w:sz w:val="28"/>
          <w:szCs w:val="28"/>
        </w:rPr>
        <w:t xml:space="preserve">11 тема. </w:t>
      </w:r>
      <w:r w:rsidRPr="00D92579">
        <w:rPr>
          <w:rFonts w:ascii="Times New Roman" w:hAnsi="Times New Roman"/>
          <w:bCs/>
          <w:i/>
          <w:color w:val="000000"/>
          <w:spacing w:val="7"/>
          <w:sz w:val="28"/>
          <w:szCs w:val="28"/>
        </w:rPr>
        <w:t>Искусство Гжели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 xml:space="preserve">Краткие сведения из истории развития гжельской керамики, слияние промысла 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 xml:space="preserve">с художественной промышленностью. Разнообразие и </w:t>
      </w:r>
      <w:proofErr w:type="spellStart"/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>скульптур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9"/>
          <w:sz w:val="28"/>
          <w:szCs w:val="28"/>
        </w:rPr>
        <w:t>ность</w:t>
      </w:r>
      <w:proofErr w:type="spellEnd"/>
      <w:r w:rsidRPr="00D92579">
        <w:rPr>
          <w:rFonts w:ascii="Times New Roman" w:hAnsi="Times New Roman"/>
          <w:color w:val="000000"/>
          <w:spacing w:val="9"/>
          <w:sz w:val="28"/>
          <w:szCs w:val="28"/>
        </w:rPr>
        <w:t xml:space="preserve"> посудных форм, единство формы и декора.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 xml:space="preserve">Особенности гжельской росписи: сочетание синего и белого, </w:t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t>игра тонов, тоновые контрасты, виртуозный круговой мазок с рас</w:t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тяжением, дополненный изящной линией.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изображение выразительной посудной формы с характерными деталями (носик, ручка, крышечка) на листе бумаги нарядной гжельской росписью.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9"/>
          <w:sz w:val="28"/>
          <w:szCs w:val="28"/>
        </w:rPr>
        <w:t xml:space="preserve">Материал: </w:t>
      </w:r>
      <w:r w:rsidRPr="00D92579">
        <w:rPr>
          <w:rFonts w:ascii="Times New Roman" w:hAnsi="Times New Roman"/>
          <w:sz w:val="28"/>
          <w:szCs w:val="28"/>
        </w:rPr>
        <w:t>белая бумага, ножницы, клей, акварель, большие и маленькие кисти.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color w:val="000000"/>
          <w:spacing w:val="6"/>
          <w:sz w:val="28"/>
          <w:szCs w:val="28"/>
        </w:rPr>
        <w:t xml:space="preserve">12 тема. </w:t>
      </w:r>
      <w:r w:rsidRPr="00D92579">
        <w:rPr>
          <w:rFonts w:ascii="Times New Roman" w:hAnsi="Times New Roman"/>
          <w:bCs/>
          <w:i/>
          <w:color w:val="000000"/>
          <w:spacing w:val="6"/>
          <w:sz w:val="28"/>
          <w:szCs w:val="28"/>
        </w:rPr>
        <w:t>Городецкая роспись.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Краткие сведения из истории развития городецкой росписи. Изделия Городца – национальное достояние отечественной культуры.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D92579">
        <w:rPr>
          <w:rFonts w:ascii="Times New Roman" w:hAnsi="Times New Roman"/>
          <w:sz w:val="28"/>
          <w:szCs w:val="28"/>
        </w:rPr>
        <w:t>Своеобразие городецкой росписи, единство предметной формы и декора. Бутоны, р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озаны и купавки — традиционные элементы городецкой росписи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 xml:space="preserve">. Птицы и конь – 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lastRenderedPageBreak/>
        <w:t>традиционные мотивы городецкой росписи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. Ос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новные приемы городецкой росписи.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выполнение эскиза одного из предметов быта (доска для резки хлеба, подставка под чайник, коробочка, лопасть прялки и др.)  украшение его традиционными элементами и мотивами городец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t>кой росписи.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7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гуашь, большие и маленькие кисти, тонирован</w:t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>ная под дерево бумага.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Default="00A40850" w:rsidP="00A40850">
      <w:pPr>
        <w:pStyle w:val="a3"/>
        <w:jc w:val="both"/>
        <w:rPr>
          <w:rFonts w:ascii="Times New Roman" w:hAnsi="Times New Roman"/>
          <w:i/>
          <w:color w:val="000000"/>
          <w:spacing w:val="4"/>
          <w:sz w:val="28"/>
          <w:szCs w:val="28"/>
        </w:rPr>
      </w:pPr>
    </w:p>
    <w:p w:rsidR="00A40850" w:rsidRDefault="00A40850" w:rsidP="00A40850">
      <w:pPr>
        <w:pStyle w:val="a3"/>
        <w:jc w:val="both"/>
        <w:rPr>
          <w:rFonts w:ascii="Times New Roman" w:hAnsi="Times New Roman"/>
          <w:i/>
          <w:color w:val="000000"/>
          <w:spacing w:val="4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color w:val="000000"/>
          <w:spacing w:val="4"/>
          <w:sz w:val="28"/>
          <w:szCs w:val="28"/>
        </w:rPr>
        <w:t xml:space="preserve">13 тема. </w:t>
      </w:r>
      <w:r w:rsidRPr="00D92579">
        <w:rPr>
          <w:rFonts w:ascii="Times New Roman" w:hAnsi="Times New Roman"/>
          <w:bCs/>
          <w:i/>
          <w:color w:val="000000"/>
          <w:spacing w:val="4"/>
          <w:sz w:val="28"/>
          <w:szCs w:val="28"/>
        </w:rPr>
        <w:t xml:space="preserve">Хохлома.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 xml:space="preserve">Краткие сведения из  истории развития хохломского промысла. Своеобразие хохломской росписи. </w:t>
      </w: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Травный </w:t>
      </w:r>
      <w:proofErr w:type="gramStart"/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>узор,</w:t>
      </w: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>.</w:t>
      </w:r>
      <w:proofErr w:type="gramEnd"/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 xml:space="preserve"> Существует </w:t>
      </w:r>
      <w:r w:rsidRPr="00D92579">
        <w:rPr>
          <w:rFonts w:ascii="Times New Roman" w:hAnsi="Times New Roman"/>
          <w:sz w:val="28"/>
          <w:szCs w:val="28"/>
        </w:rPr>
        <w:t xml:space="preserve">два типа письма: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верховое</w:t>
      </w:r>
      <w:r w:rsidRPr="00D92579">
        <w:rPr>
          <w:rFonts w:ascii="Times New Roman" w:hAnsi="Times New Roman"/>
          <w:sz w:val="28"/>
          <w:szCs w:val="28"/>
        </w:rPr>
        <w:t xml:space="preserve"> и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фоновое</w:t>
      </w:r>
      <w:r w:rsidRPr="00D92579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Pr="00D92579">
        <w:rPr>
          <w:rFonts w:ascii="Times New Roman" w:hAnsi="Times New Roman"/>
          <w:sz w:val="28"/>
          <w:szCs w:val="28"/>
        </w:rPr>
        <w:t xml:space="preserve">Классическим примером «верхового» письма может служить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«травка»</w:t>
      </w:r>
      <w:r w:rsidRPr="00D92579">
        <w:rPr>
          <w:rFonts w:ascii="Times New Roman" w:hAnsi="Times New Roman"/>
          <w:sz w:val="28"/>
          <w:szCs w:val="28"/>
        </w:rPr>
        <w:t xml:space="preserve"> Для «фоновой» росписи было характерно применение чёрного или красного фона, тогда как сам рисунок оставался золотым.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Задание: </w:t>
      </w: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>выполнение фрагмента росписи по мотивам хохломской</w:t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t xml:space="preserve"> росписи с использованием элементов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«травная»</w:t>
      </w:r>
      <w:r w:rsidRPr="00D92579">
        <w:rPr>
          <w:rFonts w:ascii="Times New Roman" w:hAnsi="Times New Roman"/>
          <w:sz w:val="28"/>
          <w:szCs w:val="28"/>
        </w:rPr>
        <w:t xml:space="preserve"> роспись, роспись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«под листок</w:t>
      </w:r>
      <w:r w:rsidRPr="00D92579">
        <w:rPr>
          <w:rFonts w:ascii="Times New Roman" w:hAnsi="Times New Roman"/>
          <w:b/>
          <w:i/>
          <w:sz w:val="28"/>
          <w:szCs w:val="28"/>
        </w:rPr>
        <w:t>»</w:t>
      </w:r>
      <w:r w:rsidRPr="00D92579">
        <w:rPr>
          <w:rFonts w:ascii="Times New Roman" w:hAnsi="Times New Roman"/>
          <w:sz w:val="28"/>
          <w:szCs w:val="28"/>
        </w:rPr>
        <w:t xml:space="preserve"> или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«под ягодку»</w:t>
      </w:r>
      <w:r w:rsidRPr="00D92579">
        <w:rPr>
          <w:rFonts w:ascii="Times New Roman" w:hAnsi="Times New Roman"/>
          <w:b/>
          <w:i/>
          <w:sz w:val="28"/>
          <w:szCs w:val="28"/>
        </w:rPr>
        <w:t>,</w:t>
      </w:r>
      <w:r w:rsidRPr="00D92579">
        <w:rPr>
          <w:rFonts w:ascii="Times New Roman" w:hAnsi="Times New Roman"/>
          <w:sz w:val="28"/>
          <w:szCs w:val="28"/>
        </w:rPr>
        <w:t xml:space="preserve"> роспись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«пряник»</w:t>
      </w:r>
      <w:r w:rsidRPr="00D92579">
        <w:rPr>
          <w:rFonts w:ascii="Times New Roman" w:hAnsi="Times New Roman"/>
          <w:sz w:val="28"/>
          <w:szCs w:val="28"/>
        </w:rPr>
        <w:t xml:space="preserve"> или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«рыжик,</w:t>
      </w:r>
      <w:r w:rsidRPr="00D9257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92579">
        <w:rPr>
          <w:rStyle w:val="a4"/>
          <w:rFonts w:ascii="Times New Roman" w:hAnsi="Times New Roman"/>
          <w:b w:val="0"/>
          <w:i/>
          <w:sz w:val="28"/>
          <w:szCs w:val="28"/>
        </w:rPr>
        <w:t>«Травная роспись»</w:t>
      </w:r>
      <w:r w:rsidRPr="00D92579">
        <w:rPr>
          <w:rFonts w:ascii="Times New Roman" w:hAnsi="Times New Roman"/>
          <w:b/>
          <w:i/>
          <w:color w:val="000000"/>
          <w:spacing w:val="1"/>
          <w:sz w:val="28"/>
          <w:szCs w:val="28"/>
        </w:rPr>
        <w:t>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7"/>
          <w:sz w:val="28"/>
          <w:szCs w:val="28"/>
        </w:rPr>
        <w:t xml:space="preserve">Материалы: </w:t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гуашь, акварель, большие и маленькие кисти, формочки под роспись</w:t>
      </w: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>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D92579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Зрительный ряд: </w:t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t>слайды и репродукции с изображением про</w:t>
      </w:r>
      <w:r w:rsidRPr="00D92579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6"/>
          <w:sz w:val="28"/>
          <w:szCs w:val="28"/>
        </w:rPr>
        <w:t>изведений хохломского промысла, подлинные образцы Хохломы.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4"/>
          <w:sz w:val="28"/>
          <w:szCs w:val="28"/>
        </w:rPr>
        <w:t xml:space="preserve">14 </w:t>
      </w:r>
      <w:r w:rsidRPr="00D92579"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 </w:t>
      </w:r>
      <w:r w:rsidRPr="00D92579">
        <w:rPr>
          <w:rFonts w:ascii="Times New Roman" w:hAnsi="Times New Roman"/>
          <w:i/>
          <w:color w:val="000000"/>
          <w:spacing w:val="4"/>
          <w:sz w:val="28"/>
          <w:szCs w:val="28"/>
        </w:rPr>
        <w:t>тема</w:t>
      </w:r>
      <w:r w:rsidRPr="00D92579"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 </w:t>
      </w:r>
      <w:r w:rsidRPr="00D92579">
        <w:rPr>
          <w:rFonts w:ascii="Times New Roman" w:hAnsi="Times New Roman"/>
          <w:bCs/>
          <w:i/>
          <w:color w:val="000000"/>
          <w:spacing w:val="4"/>
          <w:sz w:val="28"/>
          <w:szCs w:val="28"/>
        </w:rPr>
        <w:t xml:space="preserve">Искусство </w:t>
      </w:r>
      <w:proofErr w:type="spellStart"/>
      <w:r w:rsidRPr="00D92579">
        <w:rPr>
          <w:rFonts w:ascii="Times New Roman" w:hAnsi="Times New Roman"/>
          <w:bCs/>
          <w:i/>
          <w:color w:val="000000"/>
          <w:spacing w:val="4"/>
          <w:sz w:val="28"/>
          <w:szCs w:val="28"/>
        </w:rPr>
        <w:t>Жостова</w:t>
      </w:r>
      <w:proofErr w:type="spellEnd"/>
      <w:r w:rsidRPr="00D92579">
        <w:rPr>
          <w:rFonts w:ascii="Times New Roman" w:hAnsi="Times New Roman"/>
          <w:bCs/>
          <w:i/>
          <w:color w:val="000000"/>
          <w:spacing w:val="4"/>
          <w:sz w:val="28"/>
          <w:szCs w:val="28"/>
        </w:rPr>
        <w:t xml:space="preserve">. Истоки </w:t>
      </w:r>
      <w:r w:rsidRPr="00D92579">
        <w:rPr>
          <w:rFonts w:ascii="Times New Roman" w:hAnsi="Times New Roman"/>
          <w:bCs/>
          <w:i/>
          <w:color w:val="000000"/>
          <w:spacing w:val="5"/>
          <w:sz w:val="28"/>
          <w:szCs w:val="28"/>
        </w:rPr>
        <w:t>и современное развитие промысла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Краткие сведения из истории художественного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 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Основные приемы </w:t>
      </w:r>
      <w:proofErr w:type="spellStart"/>
      <w:r w:rsidRPr="00D92579">
        <w:rPr>
          <w:rFonts w:ascii="Times New Roman" w:hAnsi="Times New Roman"/>
          <w:sz w:val="28"/>
          <w:szCs w:val="28"/>
        </w:rPr>
        <w:t>жостовского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письма, формирующие букет: </w:t>
      </w:r>
      <w:proofErr w:type="spellStart"/>
      <w:r w:rsidRPr="00D92579">
        <w:rPr>
          <w:rFonts w:ascii="Times New Roman" w:hAnsi="Times New Roman"/>
          <w:sz w:val="28"/>
          <w:szCs w:val="28"/>
        </w:rPr>
        <w:t>замалевок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92579">
        <w:rPr>
          <w:rFonts w:ascii="Times New Roman" w:hAnsi="Times New Roman"/>
          <w:sz w:val="28"/>
          <w:szCs w:val="28"/>
        </w:rPr>
        <w:t>тенежка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, прокладка, </w:t>
      </w:r>
      <w:proofErr w:type="spellStart"/>
      <w:r w:rsidRPr="00D92579">
        <w:rPr>
          <w:rFonts w:ascii="Times New Roman" w:hAnsi="Times New Roman"/>
          <w:sz w:val="28"/>
          <w:szCs w:val="28"/>
        </w:rPr>
        <w:t>бликовка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92579">
        <w:rPr>
          <w:rFonts w:ascii="Times New Roman" w:hAnsi="Times New Roman"/>
          <w:sz w:val="28"/>
          <w:szCs w:val="28"/>
        </w:rPr>
        <w:t>чертежка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, привязка.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Задание:</w:t>
      </w:r>
      <w:r w:rsidRPr="00D92579">
        <w:rPr>
          <w:rFonts w:ascii="Times New Roman" w:hAnsi="Times New Roman"/>
          <w:sz w:val="28"/>
          <w:szCs w:val="28"/>
        </w:rPr>
        <w:t xml:space="preserve"> выполнение фрагмента по мотивам </w:t>
      </w:r>
      <w:proofErr w:type="spellStart"/>
      <w:r w:rsidRPr="00D92579">
        <w:rPr>
          <w:rFonts w:ascii="Times New Roman" w:hAnsi="Times New Roman"/>
          <w:sz w:val="28"/>
          <w:szCs w:val="28"/>
        </w:rPr>
        <w:t>жостовской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росписи, включающего крупные, мелкие и средние формы цветов; составление на подносе большого размера общей цветочной композиции.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Материалы:</w:t>
      </w:r>
      <w:r w:rsidRPr="00D92579">
        <w:rPr>
          <w:rFonts w:ascii="Times New Roman" w:hAnsi="Times New Roman"/>
          <w:sz w:val="28"/>
          <w:szCs w:val="28"/>
        </w:rPr>
        <w:t xml:space="preserve"> гуашь, большие и маленькие кисти, белая бумага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 xml:space="preserve">15 </w:t>
      </w:r>
      <w:proofErr w:type="gramStart"/>
      <w:r w:rsidRPr="00D92579">
        <w:rPr>
          <w:rFonts w:ascii="Times New Roman" w:hAnsi="Times New Roman"/>
          <w:i/>
          <w:sz w:val="28"/>
          <w:szCs w:val="28"/>
        </w:rPr>
        <w:t>тема  Щепа</w:t>
      </w:r>
      <w:proofErr w:type="gramEnd"/>
      <w:r w:rsidRPr="00D92579">
        <w:rPr>
          <w:rFonts w:ascii="Times New Roman" w:hAnsi="Times New Roman"/>
          <w:i/>
          <w:sz w:val="28"/>
          <w:szCs w:val="28"/>
        </w:rPr>
        <w:t xml:space="preserve">. </w:t>
      </w:r>
      <w:proofErr w:type="gramStart"/>
      <w:r w:rsidRPr="00D92579">
        <w:rPr>
          <w:rFonts w:ascii="Times New Roman" w:hAnsi="Times New Roman"/>
          <w:i/>
          <w:sz w:val="28"/>
          <w:szCs w:val="28"/>
        </w:rPr>
        <w:t>.Роспись</w:t>
      </w:r>
      <w:proofErr w:type="gramEnd"/>
      <w:r w:rsidRPr="00D92579">
        <w:rPr>
          <w:rFonts w:ascii="Times New Roman" w:hAnsi="Times New Roman"/>
          <w:i/>
          <w:sz w:val="28"/>
          <w:szCs w:val="28"/>
        </w:rPr>
        <w:t xml:space="preserve"> по лубу и дереву. Тиснение и резьба по бересте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Краткие сведения из истории возникновения гончарного промысла Борисовки. Своеобразие формы и декора </w:t>
      </w:r>
      <w:proofErr w:type="spellStart"/>
      <w:r w:rsidRPr="00D92579">
        <w:rPr>
          <w:rFonts w:ascii="Times New Roman" w:hAnsi="Times New Roman"/>
          <w:sz w:val="28"/>
          <w:szCs w:val="28"/>
        </w:rPr>
        <w:t>борисовской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керамики. Слияние промысла с художественной промышленностью. Природные мотивы в изделиях </w:t>
      </w:r>
      <w:proofErr w:type="spellStart"/>
      <w:r w:rsidRPr="00D92579">
        <w:rPr>
          <w:rFonts w:ascii="Times New Roman" w:hAnsi="Times New Roman"/>
          <w:sz w:val="28"/>
          <w:szCs w:val="28"/>
        </w:rPr>
        <w:t>борисовских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 мастеров. Сочетание мазка-пятна с тонкой прямой волнистой, спиралевидной линией.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Задание:</w:t>
      </w:r>
      <w:r w:rsidRPr="00D92579">
        <w:rPr>
          <w:rFonts w:ascii="Times New Roman" w:hAnsi="Times New Roman"/>
          <w:sz w:val="28"/>
          <w:szCs w:val="28"/>
        </w:rPr>
        <w:t xml:space="preserve"> изображение выразительной посудной формы с характерными деталями (носик, ручка, крышечка), используя для этого обклеенную </w:t>
      </w:r>
      <w:r w:rsidRPr="00D92579">
        <w:rPr>
          <w:rFonts w:ascii="Times New Roman" w:hAnsi="Times New Roman"/>
          <w:sz w:val="28"/>
          <w:szCs w:val="28"/>
        </w:rPr>
        <w:lastRenderedPageBreak/>
        <w:t xml:space="preserve">пластилином баночку; украшение объемной формы характерным узором </w:t>
      </w:r>
      <w:proofErr w:type="spellStart"/>
      <w:r w:rsidRPr="00D92579">
        <w:rPr>
          <w:rFonts w:ascii="Times New Roman" w:hAnsi="Times New Roman"/>
          <w:sz w:val="28"/>
          <w:szCs w:val="28"/>
        </w:rPr>
        <w:t>борисовской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росписи.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</w:t>
      </w:r>
      <w:r w:rsidRPr="00D92579">
        <w:rPr>
          <w:rFonts w:ascii="Times New Roman" w:hAnsi="Times New Roman"/>
          <w:sz w:val="28"/>
          <w:szCs w:val="28"/>
        </w:rPr>
        <w:t>: пластилин, банка, стеки.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color w:val="000000"/>
          <w:spacing w:val="5"/>
          <w:sz w:val="28"/>
          <w:szCs w:val="28"/>
        </w:rPr>
        <w:t xml:space="preserve">16 тема. </w:t>
      </w:r>
      <w:r w:rsidRPr="00D92579">
        <w:rPr>
          <w:rFonts w:ascii="Times New Roman" w:hAnsi="Times New Roman"/>
          <w:bCs/>
          <w:i/>
          <w:color w:val="000000"/>
          <w:spacing w:val="5"/>
          <w:sz w:val="28"/>
          <w:szCs w:val="28"/>
        </w:rPr>
        <w:t xml:space="preserve">Роль народных художественных промыслов </w:t>
      </w:r>
      <w:r w:rsidRPr="00D92579">
        <w:rPr>
          <w:rFonts w:ascii="Times New Roman" w:hAnsi="Times New Roman"/>
          <w:bCs/>
          <w:i/>
          <w:color w:val="000000"/>
          <w:spacing w:val="8"/>
          <w:sz w:val="28"/>
          <w:szCs w:val="28"/>
        </w:rPr>
        <w:t>в современной жизни (обобщение темы)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Выставка работ и беседа на темы «Традиционные народные промыслы – гордость и достояние национальной отечественной культуры». «Промыслы как искусство художественного сувенира». «Место </w:t>
      </w: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>произведений традиционных народных промыслов в современной жизни и быту».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Проведение беседы или занимательной викторины. Поисковые 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t>группы активно используют собранный материал во время обоб</w:t>
      </w:r>
      <w:r w:rsidRPr="00D9257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t>щения информации о тех промыслах, которые не были затрону</w:t>
      </w:r>
      <w:r w:rsidRPr="00D92579">
        <w:rPr>
          <w:rFonts w:ascii="Times New Roman" w:hAnsi="Times New Roman"/>
          <w:color w:val="000000"/>
          <w:spacing w:val="8"/>
          <w:sz w:val="28"/>
          <w:szCs w:val="28"/>
        </w:rPr>
        <w:softHyphen/>
      </w:r>
      <w:r w:rsidRPr="00D92579">
        <w:rPr>
          <w:rFonts w:ascii="Times New Roman" w:hAnsi="Times New Roman"/>
          <w:color w:val="000000"/>
          <w:spacing w:val="6"/>
          <w:sz w:val="28"/>
          <w:szCs w:val="28"/>
        </w:rPr>
        <w:t xml:space="preserve">ты на уроках этой четверти, а также задают вопросы классу, </w:t>
      </w:r>
      <w:r w:rsidRPr="00D92579">
        <w:rPr>
          <w:rFonts w:ascii="Times New Roman" w:hAnsi="Times New Roman"/>
          <w:color w:val="000000"/>
          <w:spacing w:val="5"/>
          <w:sz w:val="28"/>
          <w:szCs w:val="28"/>
        </w:rPr>
        <w:t>предлагают открытки для систематизации зрительного материала по определенному признаку.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D92579">
        <w:rPr>
          <w:rFonts w:ascii="Times New Roman" w:hAnsi="Times New Roman"/>
          <w:color w:val="000000"/>
          <w:spacing w:val="2"/>
          <w:sz w:val="28"/>
          <w:szCs w:val="28"/>
        </w:rPr>
        <w:t xml:space="preserve">К этому занятию учащиеся готовят выставку работ для более </w:t>
      </w:r>
      <w:r w:rsidRPr="00D92579">
        <w:rPr>
          <w:rFonts w:ascii="Times New Roman" w:hAnsi="Times New Roman"/>
          <w:color w:val="000000"/>
          <w:spacing w:val="7"/>
          <w:sz w:val="28"/>
          <w:szCs w:val="28"/>
        </w:rPr>
        <w:t>полного обобщения темы четверти.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b/>
          <w:sz w:val="28"/>
          <w:szCs w:val="28"/>
        </w:rPr>
        <w:t>3 четверть</w:t>
      </w:r>
    </w:p>
    <w:p w:rsidR="00A40850" w:rsidRPr="00D92579" w:rsidRDefault="00A40850" w:rsidP="00A408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b/>
          <w:sz w:val="28"/>
          <w:szCs w:val="28"/>
        </w:rPr>
        <w:t>Декор – человек, общество, время</w:t>
      </w:r>
      <w:r>
        <w:rPr>
          <w:rFonts w:ascii="Times New Roman" w:hAnsi="Times New Roman"/>
          <w:b/>
          <w:sz w:val="28"/>
          <w:szCs w:val="28"/>
        </w:rPr>
        <w:t>. (10</w:t>
      </w:r>
      <w:r w:rsidRPr="00D92579">
        <w:rPr>
          <w:rFonts w:ascii="Times New Roman" w:hAnsi="Times New Roman"/>
          <w:b/>
          <w:sz w:val="28"/>
          <w:szCs w:val="28"/>
        </w:rPr>
        <w:t>ч)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Проявление эмоционального отклика, интереса к многообразию форм и декора в классическом декоративно-прикладном искусстве разных народов, стран, времен. Акцентирование внимание на социальной функции этого искусства, представление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При знакомстве с образом художественной культуры древних египтян, древних греков,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ab/>
        <w:t>Ознакомление с гербами и эмблемами Белгородской области происходит при определении символического характера языка герба как отличительного знака, его составных частей, символического значения изобразительных элементов и цвета в искусстве геральдики.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Зачем людям украшения.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Роль декоративного искусства в жизни древнего общества.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lastRenderedPageBreak/>
        <w:t>Одежда «говорит» о человеке.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О чём рассказывают нам гербы и эмблемы.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Роль декоративного искусства в жизни человека и общества (обобщение темы).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17</w:t>
      </w:r>
      <w:r>
        <w:rPr>
          <w:rFonts w:ascii="Times New Roman" w:hAnsi="Times New Roman"/>
          <w:i/>
          <w:sz w:val="28"/>
          <w:szCs w:val="28"/>
        </w:rPr>
        <w:t>-18</w:t>
      </w:r>
      <w:r w:rsidRPr="00D92579">
        <w:rPr>
          <w:rFonts w:ascii="Times New Roman" w:hAnsi="Times New Roman"/>
          <w:i/>
          <w:sz w:val="28"/>
          <w:szCs w:val="28"/>
        </w:rPr>
        <w:t xml:space="preserve"> тема.  Зачем людям украшения.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Предметы декоративного искусства несут на себе печать определенных человеческих отношений. Украсить - </w:t>
      </w:r>
      <w:r w:rsidRPr="00D92579">
        <w:rPr>
          <w:rFonts w:ascii="Times New Roman" w:hAnsi="Times New Roman"/>
          <w:sz w:val="28"/>
          <w:szCs w:val="28"/>
        </w:rPr>
        <w:softHyphen/>
        <w:t>значит наполнить вещь общественно значимым смыслом, определить соци</w:t>
      </w:r>
      <w:r w:rsidRPr="00D92579">
        <w:rPr>
          <w:rFonts w:ascii="Times New Roman" w:hAnsi="Times New Roman"/>
          <w:sz w:val="28"/>
          <w:szCs w:val="28"/>
        </w:rPr>
        <w:softHyphen/>
        <w:t>альную роль ее хозяина. Эта роль ска</w:t>
      </w:r>
      <w:r w:rsidRPr="00D92579">
        <w:rPr>
          <w:rFonts w:ascii="Times New Roman" w:hAnsi="Times New Roman"/>
          <w:sz w:val="28"/>
          <w:szCs w:val="28"/>
        </w:rPr>
        <w:softHyphen/>
        <w:t xml:space="preserve">зывается на всем образном строе вещи: характере деталей, рисунке орнамента, цветовом строе, композиции.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Особенности украшений воинов, древних охотников, вождя племени, царя и т. д.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Задание: рассмотрение и обсужде</w:t>
      </w:r>
      <w:r w:rsidRPr="00D92579">
        <w:rPr>
          <w:rFonts w:ascii="Times New Roman" w:hAnsi="Times New Roman"/>
          <w:sz w:val="28"/>
          <w:szCs w:val="28"/>
        </w:rPr>
        <w:softHyphen/>
        <w:t>ние (анализ) разнообразного зритель</w:t>
      </w:r>
      <w:r w:rsidRPr="00D92579">
        <w:rPr>
          <w:rFonts w:ascii="Times New Roman" w:hAnsi="Times New Roman"/>
          <w:sz w:val="28"/>
          <w:szCs w:val="28"/>
        </w:rPr>
        <w:softHyphen/>
        <w:t>ного ряда, подобранного по теме; роль украшения в жизни современного человека; выполнение объемного украшения в соответствии с современными модными тенденциями.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Материалы:</w:t>
      </w:r>
      <w:r w:rsidRPr="00D92579">
        <w:rPr>
          <w:rFonts w:ascii="Times New Roman" w:hAnsi="Times New Roman"/>
          <w:sz w:val="28"/>
          <w:szCs w:val="28"/>
        </w:rPr>
        <w:t xml:space="preserve"> картон, фломастеры, клей, цветная бумага, ножницы.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19 - 20 </w:t>
      </w:r>
      <w:r w:rsidRPr="00D92579">
        <w:rPr>
          <w:rFonts w:ascii="Times New Roman" w:hAnsi="Times New Roman"/>
          <w:i/>
          <w:sz w:val="28"/>
          <w:szCs w:val="28"/>
        </w:rPr>
        <w:t>тема. Роль декоративного искусства в жизни древнего общества.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Роль декоративно-прикладного ис</w:t>
      </w:r>
      <w:r w:rsidRPr="00D92579">
        <w:rPr>
          <w:rFonts w:ascii="Times New Roman" w:hAnsi="Times New Roman"/>
          <w:sz w:val="28"/>
          <w:szCs w:val="28"/>
        </w:rPr>
        <w:softHyphen/>
        <w:t>кусства в Древнем Египте. Подчеркива</w:t>
      </w:r>
      <w:r w:rsidRPr="00D92579">
        <w:rPr>
          <w:rFonts w:ascii="Times New Roman" w:hAnsi="Times New Roman"/>
          <w:sz w:val="28"/>
          <w:szCs w:val="28"/>
        </w:rPr>
        <w:softHyphen/>
        <w:t>ние власти, могущества, знатности еги</w:t>
      </w:r>
      <w:r w:rsidRPr="00D92579">
        <w:rPr>
          <w:rFonts w:ascii="Times New Roman" w:hAnsi="Times New Roman"/>
          <w:sz w:val="28"/>
          <w:szCs w:val="28"/>
        </w:rPr>
        <w:softHyphen/>
        <w:t>петских фараонов с помощью декора</w:t>
      </w:r>
      <w:r w:rsidRPr="00D92579">
        <w:rPr>
          <w:rFonts w:ascii="Times New Roman" w:hAnsi="Times New Roman"/>
          <w:sz w:val="28"/>
          <w:szCs w:val="28"/>
        </w:rPr>
        <w:softHyphen/>
        <w:t>тивно-прикладного искусства.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Символика элементов декора в произведениях Древнего Египта, их связь с мировоззрением египтян (изображение лотоса, жука-скарабея, ладьи вечности и др.).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Различие одежд людей высших и низших сословий. Символика цвета в украшениях.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Задание:</w:t>
      </w:r>
      <w:r w:rsidRPr="00D92579">
        <w:rPr>
          <w:rFonts w:ascii="Times New Roman" w:hAnsi="Times New Roman"/>
          <w:sz w:val="28"/>
          <w:szCs w:val="28"/>
        </w:rPr>
        <w:t xml:space="preserve"> 1. Выполнение эскиза ук</w:t>
      </w:r>
      <w:r w:rsidRPr="00D92579">
        <w:rPr>
          <w:rFonts w:ascii="Times New Roman" w:hAnsi="Times New Roman"/>
          <w:sz w:val="28"/>
          <w:szCs w:val="28"/>
        </w:rPr>
        <w:softHyphen/>
        <w:t>рашения (солнечного ожерелья, под</w:t>
      </w:r>
      <w:r w:rsidRPr="00D92579">
        <w:rPr>
          <w:rFonts w:ascii="Times New Roman" w:hAnsi="Times New Roman"/>
          <w:sz w:val="28"/>
          <w:szCs w:val="28"/>
        </w:rPr>
        <w:softHyphen/>
        <w:t>вески, нагрудного украшения-пектора</w:t>
      </w:r>
      <w:r w:rsidRPr="00D92579">
        <w:rPr>
          <w:rFonts w:ascii="Times New Roman" w:hAnsi="Times New Roman"/>
          <w:sz w:val="28"/>
          <w:szCs w:val="28"/>
        </w:rPr>
        <w:softHyphen/>
        <w:t>ли, браслета и др.), в котором исполь</w:t>
      </w:r>
      <w:r w:rsidRPr="00D92579">
        <w:rPr>
          <w:rFonts w:ascii="Times New Roman" w:hAnsi="Times New Roman"/>
          <w:sz w:val="28"/>
          <w:szCs w:val="28"/>
        </w:rPr>
        <w:softHyphen/>
        <w:t>зуются характерные знаки-символы.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2. Выполнение эскиза костюма древних египтян высших и низших сословий общества.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</w:t>
      </w:r>
      <w:r w:rsidRPr="00D92579">
        <w:rPr>
          <w:rFonts w:ascii="Times New Roman" w:hAnsi="Times New Roman"/>
          <w:sz w:val="28"/>
          <w:szCs w:val="28"/>
        </w:rPr>
        <w:t>: цветные мелки, гуашь теплых оттенков, кисти.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i/>
          <w:color w:val="000000"/>
          <w:spacing w:val="4"/>
          <w:sz w:val="28"/>
          <w:szCs w:val="28"/>
        </w:rPr>
      </w:pPr>
      <w:r w:rsidRPr="00D92579">
        <w:rPr>
          <w:rFonts w:ascii="Times New Roman" w:hAnsi="Times New Roman"/>
          <w:b/>
          <w:i/>
          <w:color w:val="000000"/>
          <w:spacing w:val="4"/>
          <w:sz w:val="28"/>
          <w:szCs w:val="28"/>
        </w:rPr>
        <w:t xml:space="preserve">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21-23</w:t>
      </w:r>
      <w:r w:rsidRPr="00D92579">
        <w:rPr>
          <w:rFonts w:ascii="Times New Roman" w:hAnsi="Times New Roman"/>
          <w:i/>
          <w:sz w:val="28"/>
          <w:szCs w:val="28"/>
        </w:rPr>
        <w:t xml:space="preserve"> тема. Одежда «говорит» о человеке.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Декоративно-прикладное искусство Древней Греции. Древнего Рима и Древнего Китая. Строгая регламента</w:t>
      </w:r>
      <w:r w:rsidRPr="00D92579">
        <w:rPr>
          <w:rFonts w:ascii="Times New Roman" w:hAnsi="Times New Roman"/>
          <w:sz w:val="28"/>
          <w:szCs w:val="28"/>
        </w:rPr>
        <w:softHyphen/>
        <w:t xml:space="preserve">ция в одежде у людей разных сословий. Символы правителей и императоров. Знаки отличия в одежде высших чиновников. Одежды знатных горожанок, их украшения.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Декоративно-прикладное искусство Западной Европы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 w:rsidRPr="007476C0">
        <w:rPr>
          <w:rFonts w:ascii="Times New Roman" w:hAnsi="Times New Roman"/>
          <w:sz w:val="28"/>
          <w:szCs w:val="28"/>
        </w:rPr>
        <w:t xml:space="preserve"> </w:t>
      </w:r>
      <w:r w:rsidRPr="00D92579">
        <w:rPr>
          <w:rFonts w:ascii="Times New Roman" w:hAnsi="Times New Roman"/>
          <w:sz w:val="28"/>
          <w:szCs w:val="28"/>
        </w:rPr>
        <w:t>века (эпоха ба</w:t>
      </w:r>
      <w:r w:rsidRPr="00D92579">
        <w:rPr>
          <w:rFonts w:ascii="Times New Roman" w:hAnsi="Times New Roman"/>
          <w:sz w:val="28"/>
          <w:szCs w:val="28"/>
        </w:rPr>
        <w:softHyphen/>
        <w:t>рокко), которое было совершенно не похоже на древнеегипетское, древнегреческое и древнеки</w:t>
      </w:r>
      <w:r w:rsidRPr="00D92579">
        <w:rPr>
          <w:rFonts w:ascii="Times New Roman" w:hAnsi="Times New Roman"/>
          <w:sz w:val="28"/>
          <w:szCs w:val="28"/>
        </w:rPr>
        <w:softHyphen/>
        <w:t>тайское своими формами, орнаменти</w:t>
      </w:r>
      <w:r w:rsidRPr="00D92579">
        <w:rPr>
          <w:rFonts w:ascii="Times New Roman" w:hAnsi="Times New Roman"/>
          <w:sz w:val="28"/>
          <w:szCs w:val="28"/>
        </w:rPr>
        <w:softHyphen/>
        <w:t xml:space="preserve">кой, цветовой гаммой. Однако суть декора (украшений) остается та же </w:t>
      </w:r>
      <w:r w:rsidRPr="00D92579">
        <w:rPr>
          <w:rFonts w:ascii="Times New Roman" w:hAnsi="Times New Roman"/>
          <w:sz w:val="28"/>
          <w:szCs w:val="28"/>
        </w:rPr>
        <w:softHyphen/>
        <w:t>выявлять роль людей, их отношения в обществе, а также выявлять и подчер</w:t>
      </w:r>
      <w:r w:rsidRPr="00D92579">
        <w:rPr>
          <w:rFonts w:ascii="Times New Roman" w:hAnsi="Times New Roman"/>
          <w:sz w:val="28"/>
          <w:szCs w:val="28"/>
        </w:rPr>
        <w:softHyphen/>
        <w:t xml:space="preserve">кивать </w:t>
      </w:r>
      <w:r w:rsidRPr="00D92579">
        <w:rPr>
          <w:rFonts w:ascii="Times New Roman" w:hAnsi="Times New Roman"/>
          <w:sz w:val="28"/>
          <w:szCs w:val="28"/>
        </w:rPr>
        <w:lastRenderedPageBreak/>
        <w:t>определенные общности людей по классовому, сословному и профес</w:t>
      </w:r>
      <w:r w:rsidRPr="00D92579">
        <w:rPr>
          <w:rFonts w:ascii="Times New Roman" w:hAnsi="Times New Roman"/>
          <w:sz w:val="28"/>
          <w:szCs w:val="28"/>
        </w:rPr>
        <w:softHyphen/>
        <w:t xml:space="preserve">сиональному признакам.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Черты торжественности, параднос</w:t>
      </w:r>
      <w:r w:rsidRPr="00D92579">
        <w:rPr>
          <w:rFonts w:ascii="Times New Roman" w:hAnsi="Times New Roman"/>
          <w:sz w:val="28"/>
          <w:szCs w:val="28"/>
        </w:rPr>
        <w:softHyphen/>
        <w:t xml:space="preserve">ти, чрезмерной декоративности в декоративно-прикладном искусстве </w:t>
      </w:r>
      <w:proofErr w:type="spellStart"/>
      <w:r w:rsidRPr="00D92579">
        <w:rPr>
          <w:rFonts w:ascii="Times New Roman" w:hAnsi="Times New Roman"/>
          <w:sz w:val="28"/>
          <w:szCs w:val="28"/>
        </w:rPr>
        <w:t>хуп</w:t>
      </w:r>
      <w:proofErr w:type="spellEnd"/>
      <w:r w:rsidRPr="00D92579">
        <w:rPr>
          <w:rFonts w:ascii="Times New Roman" w:hAnsi="Times New Roman"/>
          <w:sz w:val="28"/>
          <w:szCs w:val="28"/>
        </w:rPr>
        <w:t xml:space="preserve"> века.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</w:t>
      </w:r>
      <w:r w:rsidRPr="00D92579">
        <w:rPr>
          <w:rFonts w:ascii="Times New Roman" w:hAnsi="Times New Roman"/>
          <w:sz w:val="28"/>
          <w:szCs w:val="28"/>
        </w:rPr>
        <w:softHyphen/>
        <w:t>стве. Одежда буржуазии, простых горо</w:t>
      </w:r>
      <w:r w:rsidRPr="00D92579">
        <w:rPr>
          <w:rFonts w:ascii="Times New Roman" w:hAnsi="Times New Roman"/>
          <w:sz w:val="28"/>
          <w:szCs w:val="28"/>
        </w:rPr>
        <w:softHyphen/>
        <w:t xml:space="preserve">жан.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Задание:</w:t>
      </w:r>
      <w:r w:rsidRPr="00D92579">
        <w:rPr>
          <w:rFonts w:ascii="Times New Roman" w:hAnsi="Times New Roman"/>
          <w:sz w:val="28"/>
          <w:szCs w:val="28"/>
        </w:rPr>
        <w:t xml:space="preserve"> 1. Выполнение эскиза костюма Древней Греции или Древнего Рима с учетом отличий в одежде у людей разных сословий.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2. Моделирование одежды императора Древнего Китая или знатной китаянки. Составление коллективной композиции.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3. Выполнение эскиза костюма Западной Европы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 w:rsidRPr="00D92579">
        <w:rPr>
          <w:rFonts w:ascii="Times New Roman" w:hAnsi="Times New Roman"/>
          <w:sz w:val="28"/>
          <w:szCs w:val="28"/>
        </w:rPr>
        <w:t xml:space="preserve"> века высших и низших сословий общества в технике «коллаж».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Материалы:</w:t>
      </w:r>
      <w:r w:rsidRPr="00D92579">
        <w:rPr>
          <w:rFonts w:ascii="Times New Roman" w:hAnsi="Times New Roman"/>
          <w:sz w:val="28"/>
          <w:szCs w:val="28"/>
        </w:rPr>
        <w:t xml:space="preserve"> гуашь, кисти, бумага, салфетки, ножницы, нитки, клей, цветная бумага, восковые мелки.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24-25</w:t>
      </w:r>
      <w:r w:rsidRPr="00D92579">
        <w:rPr>
          <w:rFonts w:ascii="Times New Roman" w:hAnsi="Times New Roman"/>
          <w:i/>
          <w:sz w:val="28"/>
          <w:szCs w:val="28"/>
        </w:rPr>
        <w:t xml:space="preserve">  тема. О чём рассказывают нам гербы и </w:t>
      </w:r>
      <w:proofErr w:type="gramStart"/>
      <w:r w:rsidRPr="00D92579">
        <w:rPr>
          <w:rFonts w:ascii="Times New Roman" w:hAnsi="Times New Roman"/>
          <w:i/>
          <w:sz w:val="28"/>
          <w:szCs w:val="28"/>
        </w:rPr>
        <w:t>эмблемы..</w:t>
      </w:r>
      <w:proofErr w:type="gramEnd"/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Декоративность, орнаментальность, изобразительная условность </w:t>
      </w:r>
      <w:proofErr w:type="gramStart"/>
      <w:r w:rsidRPr="00D92579">
        <w:rPr>
          <w:rFonts w:ascii="Times New Roman" w:hAnsi="Times New Roman"/>
          <w:sz w:val="28"/>
          <w:szCs w:val="28"/>
        </w:rPr>
        <w:t>гербов..</w:t>
      </w:r>
      <w:proofErr w:type="gramEnd"/>
      <w:r w:rsidRPr="00D92579">
        <w:rPr>
          <w:rFonts w:ascii="Times New Roman" w:hAnsi="Times New Roman"/>
          <w:sz w:val="28"/>
          <w:szCs w:val="28"/>
        </w:rPr>
        <w:t xml:space="preserve"> Преемственность цветового и символического значения элементов гербов</w:t>
      </w:r>
      <w:r w:rsidRPr="00747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 w:rsidRPr="00D92579">
        <w:rPr>
          <w:rFonts w:ascii="Times New Roman" w:hAnsi="Times New Roman"/>
          <w:sz w:val="28"/>
          <w:szCs w:val="28"/>
        </w:rPr>
        <w:t xml:space="preserve"> века и современности.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Задания:</w:t>
      </w:r>
      <w:r w:rsidRPr="00D92579">
        <w:rPr>
          <w:rFonts w:ascii="Times New Roman" w:hAnsi="Times New Roman"/>
          <w:sz w:val="28"/>
          <w:szCs w:val="28"/>
        </w:rPr>
        <w:t xml:space="preserve"> Создание по образцу гербов (коллективная работа).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Материалы:</w:t>
      </w:r>
      <w:r w:rsidRPr="00D92579">
        <w:rPr>
          <w:rFonts w:ascii="Times New Roman" w:hAnsi="Times New Roman"/>
          <w:sz w:val="28"/>
          <w:szCs w:val="28"/>
        </w:rPr>
        <w:t xml:space="preserve"> картон, цветная бумага, клей, ножницы.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26 </w:t>
      </w:r>
      <w:r w:rsidRPr="00D92579">
        <w:rPr>
          <w:rFonts w:ascii="Times New Roman" w:hAnsi="Times New Roman"/>
          <w:i/>
          <w:sz w:val="28"/>
          <w:szCs w:val="28"/>
        </w:rPr>
        <w:t>тема. Роль декоративного искусства в жизни человека и общества (обобщение темы).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Итоговая игра-викторина с привлечением учебно-творческих работ, про</w:t>
      </w:r>
      <w:r w:rsidRPr="00D92579">
        <w:rPr>
          <w:rFonts w:ascii="Times New Roman" w:hAnsi="Times New Roman"/>
          <w:sz w:val="28"/>
          <w:szCs w:val="28"/>
        </w:rPr>
        <w:softHyphen/>
        <w:t xml:space="preserve">изведений декоративно- прикладного искусства разных времен, художественных открыток, репродукций и слайдов, собранных поисковыми группами.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Задания:</w:t>
      </w:r>
      <w:r w:rsidRPr="00D92579">
        <w:rPr>
          <w:rFonts w:ascii="Times New Roman" w:hAnsi="Times New Roman"/>
          <w:sz w:val="28"/>
          <w:szCs w:val="28"/>
        </w:rPr>
        <w:t xml:space="preserve"> выполнение различных аналитически - творческих заданий, например,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(предмета быта, костюм, архитектура) по стилистическому </w:t>
      </w:r>
      <w:proofErr w:type="gramStart"/>
      <w:r w:rsidRPr="00D92579">
        <w:rPr>
          <w:rFonts w:ascii="Times New Roman" w:hAnsi="Times New Roman"/>
          <w:sz w:val="28"/>
          <w:szCs w:val="28"/>
        </w:rPr>
        <w:t>признаку..</w:t>
      </w:r>
      <w:proofErr w:type="gramEnd"/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780D7B" w:rsidRDefault="00A40850" w:rsidP="00A408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E571A"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b/>
          <w:sz w:val="28"/>
          <w:szCs w:val="28"/>
        </w:rPr>
        <w:t>четверть</w:t>
      </w:r>
    </w:p>
    <w:p w:rsidR="00A40850" w:rsidRPr="00D92579" w:rsidRDefault="00A40850" w:rsidP="00A408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b/>
          <w:sz w:val="28"/>
          <w:szCs w:val="28"/>
        </w:rPr>
        <w:t>Декоративное искусство в современном мире</w:t>
      </w:r>
      <w:r>
        <w:rPr>
          <w:rFonts w:ascii="Times New Roman" w:hAnsi="Times New Roman"/>
          <w:b/>
          <w:sz w:val="28"/>
          <w:szCs w:val="28"/>
        </w:rPr>
        <w:t>. (9</w:t>
      </w:r>
      <w:r w:rsidRPr="00D92579">
        <w:rPr>
          <w:rFonts w:ascii="Times New Roman" w:hAnsi="Times New Roman"/>
          <w:b/>
          <w:sz w:val="28"/>
          <w:szCs w:val="28"/>
        </w:rPr>
        <w:t xml:space="preserve"> ч)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 Знакомство на уроках с богатством разновидностей керамики, художественного стекла, металла и т. д., определение образного строя произведений, восприятие их с точки зрения единства формы, способствует выявлению средств, используемых художником в процессе воплощения замысла.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lastRenderedPageBreak/>
        <w:t>Современное выставочное искусство.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Ты сам - мастер декоративно-прикладного ис</w:t>
      </w:r>
      <w:r w:rsidRPr="00D92579">
        <w:rPr>
          <w:rFonts w:ascii="Times New Roman" w:hAnsi="Times New Roman"/>
          <w:sz w:val="28"/>
          <w:szCs w:val="28"/>
        </w:rPr>
        <w:softHyphen/>
        <w:t>кусства (Витраж)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pacing w:val="-8"/>
          <w:sz w:val="28"/>
          <w:szCs w:val="28"/>
        </w:rPr>
        <w:t xml:space="preserve">Ты сам - мастер </w:t>
      </w:r>
      <w:r w:rsidRPr="00D92579">
        <w:rPr>
          <w:rFonts w:ascii="Times New Roman" w:hAnsi="Times New Roman"/>
          <w:spacing w:val="-2"/>
          <w:sz w:val="28"/>
          <w:szCs w:val="28"/>
        </w:rPr>
        <w:t>декоративно-</w:t>
      </w:r>
      <w:r w:rsidRPr="00D92579">
        <w:rPr>
          <w:rFonts w:ascii="Times New Roman" w:hAnsi="Times New Roman"/>
          <w:spacing w:val="-3"/>
          <w:sz w:val="28"/>
          <w:szCs w:val="28"/>
        </w:rPr>
        <w:t>прикладного ис</w:t>
      </w:r>
      <w:r w:rsidRPr="00D92579">
        <w:rPr>
          <w:rFonts w:ascii="Times New Roman" w:hAnsi="Times New Roman"/>
          <w:spacing w:val="-3"/>
          <w:sz w:val="28"/>
          <w:szCs w:val="28"/>
        </w:rPr>
        <w:softHyphen/>
      </w:r>
      <w:r w:rsidRPr="00D92579">
        <w:rPr>
          <w:rFonts w:ascii="Times New Roman" w:hAnsi="Times New Roman"/>
          <w:spacing w:val="-2"/>
          <w:sz w:val="28"/>
          <w:szCs w:val="28"/>
        </w:rPr>
        <w:t xml:space="preserve">кусства </w:t>
      </w:r>
      <w:proofErr w:type="gramStart"/>
      <w:r w:rsidRPr="00D92579">
        <w:rPr>
          <w:rFonts w:ascii="Times New Roman" w:hAnsi="Times New Roman"/>
          <w:spacing w:val="-2"/>
          <w:sz w:val="28"/>
          <w:szCs w:val="28"/>
        </w:rPr>
        <w:t>( мозаичное</w:t>
      </w:r>
      <w:proofErr w:type="gramEnd"/>
      <w:r w:rsidRPr="00D92579">
        <w:rPr>
          <w:rFonts w:ascii="Times New Roman" w:hAnsi="Times New Roman"/>
          <w:spacing w:val="-2"/>
          <w:sz w:val="28"/>
          <w:szCs w:val="28"/>
        </w:rPr>
        <w:t xml:space="preserve"> панно)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Создание декоративной композиции «Здравствуй, лето!».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27-28</w:t>
      </w:r>
      <w:r w:rsidRPr="00D92579">
        <w:rPr>
          <w:rFonts w:ascii="Times New Roman" w:hAnsi="Times New Roman"/>
          <w:i/>
          <w:sz w:val="28"/>
          <w:szCs w:val="28"/>
        </w:rPr>
        <w:t xml:space="preserve"> тема. Современное выставочное искусство.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Многообразие материалов и техник современного декоративно-прикладно</w:t>
      </w:r>
      <w:r w:rsidRPr="00D92579">
        <w:rPr>
          <w:rFonts w:ascii="Times New Roman" w:hAnsi="Times New Roman"/>
          <w:sz w:val="28"/>
          <w:szCs w:val="28"/>
        </w:rPr>
        <w:softHyphen/>
        <w:t>го искусства (художественная керами</w:t>
      </w:r>
      <w:r w:rsidRPr="00D92579">
        <w:rPr>
          <w:rFonts w:ascii="Times New Roman" w:hAnsi="Times New Roman"/>
          <w:sz w:val="28"/>
          <w:szCs w:val="28"/>
        </w:rPr>
        <w:softHyphen/>
        <w:t xml:space="preserve">ка, стекло, металл, гобелен, роспись по ткани, моделирование одежды).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Современное понимание красоты профессиональными художниками </w:t>
      </w:r>
      <w:r w:rsidRPr="00D92579">
        <w:rPr>
          <w:rFonts w:ascii="Times New Roman" w:hAnsi="Times New Roman"/>
          <w:sz w:val="28"/>
          <w:szCs w:val="28"/>
        </w:rPr>
        <w:softHyphen/>
        <w:t>мастерами декоративно-прикладного искусства. Насыщенность произведе</w:t>
      </w:r>
      <w:r w:rsidRPr="00D92579">
        <w:rPr>
          <w:rFonts w:ascii="Times New Roman" w:hAnsi="Times New Roman"/>
          <w:sz w:val="28"/>
          <w:szCs w:val="28"/>
        </w:rPr>
        <w:softHyphen/>
        <w:t xml:space="preserve">ний яркой образностью, причудливой игрой фантазии и воображения.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Пластический язык материала, его роль в создании художественного обра</w:t>
      </w:r>
      <w:r w:rsidRPr="00D92579">
        <w:rPr>
          <w:rFonts w:ascii="Times New Roman" w:hAnsi="Times New Roman"/>
          <w:sz w:val="28"/>
          <w:szCs w:val="28"/>
        </w:rPr>
        <w:softHyphen/>
        <w:t xml:space="preserve">за. Творческая интерпретация древних образов народного искусства в работах современных художников.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Задание:</w:t>
      </w:r>
      <w:r w:rsidRPr="00D92579">
        <w:rPr>
          <w:rFonts w:ascii="Times New Roman" w:hAnsi="Times New Roman"/>
          <w:sz w:val="28"/>
          <w:szCs w:val="28"/>
        </w:rPr>
        <w:t xml:space="preserve"> восприятие (рассматрива</w:t>
      </w:r>
      <w:r w:rsidRPr="00D92579">
        <w:rPr>
          <w:rFonts w:ascii="Times New Roman" w:hAnsi="Times New Roman"/>
          <w:sz w:val="28"/>
          <w:szCs w:val="28"/>
        </w:rPr>
        <w:softHyphen/>
        <w:t>ние) различных произведений совре</w:t>
      </w:r>
      <w:r w:rsidRPr="00D92579">
        <w:rPr>
          <w:rFonts w:ascii="Times New Roman" w:hAnsi="Times New Roman"/>
          <w:sz w:val="28"/>
          <w:szCs w:val="28"/>
        </w:rPr>
        <w:softHyphen/>
        <w:t>менного декоративного искусства; рас</w:t>
      </w:r>
      <w:r w:rsidRPr="00D92579">
        <w:rPr>
          <w:rFonts w:ascii="Times New Roman" w:hAnsi="Times New Roman"/>
          <w:sz w:val="28"/>
          <w:szCs w:val="28"/>
        </w:rPr>
        <w:softHyphen/>
        <w:t>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</w:t>
      </w:r>
      <w:r w:rsidRPr="00D92579">
        <w:rPr>
          <w:rFonts w:ascii="Times New Roman" w:hAnsi="Times New Roman"/>
          <w:sz w:val="28"/>
          <w:szCs w:val="28"/>
        </w:rPr>
        <w:softHyphen/>
        <w:t>коративного образа в конкретном мате</w:t>
      </w:r>
      <w:r w:rsidRPr="00D92579">
        <w:rPr>
          <w:rFonts w:ascii="Times New Roman" w:hAnsi="Times New Roman"/>
          <w:sz w:val="28"/>
          <w:szCs w:val="28"/>
        </w:rPr>
        <w:softHyphen/>
        <w:t>риале, с пониманием выражения «про</w:t>
      </w:r>
      <w:r w:rsidRPr="00D92579">
        <w:rPr>
          <w:rFonts w:ascii="Times New Roman" w:hAnsi="Times New Roman"/>
          <w:sz w:val="28"/>
          <w:szCs w:val="28"/>
        </w:rPr>
        <w:softHyphen/>
        <w:t>изведение говорит языком материала» на примере экспозиции музея, создание дневника экскурсии.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29-30</w:t>
      </w:r>
      <w:r w:rsidRPr="00D92579">
        <w:rPr>
          <w:rFonts w:ascii="Times New Roman" w:hAnsi="Times New Roman"/>
          <w:i/>
          <w:sz w:val="28"/>
          <w:szCs w:val="28"/>
        </w:rPr>
        <w:t xml:space="preserve">  тема. Ты сам - мастер декоративно-прикладного ис</w:t>
      </w:r>
      <w:r w:rsidRPr="00D92579">
        <w:rPr>
          <w:rFonts w:ascii="Times New Roman" w:hAnsi="Times New Roman"/>
          <w:i/>
          <w:sz w:val="28"/>
          <w:szCs w:val="28"/>
        </w:rPr>
        <w:softHyphen/>
        <w:t>кусства (Витраж)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Коллективная реализация в конк</w:t>
      </w:r>
      <w:r w:rsidRPr="00D92579">
        <w:rPr>
          <w:rFonts w:ascii="Times New Roman" w:hAnsi="Times New Roman"/>
          <w:sz w:val="28"/>
          <w:szCs w:val="28"/>
        </w:rPr>
        <w:softHyphen/>
        <w:t>ретном материале разнообразных твор</w:t>
      </w:r>
      <w:r w:rsidRPr="00D92579">
        <w:rPr>
          <w:rFonts w:ascii="Times New Roman" w:hAnsi="Times New Roman"/>
          <w:sz w:val="28"/>
          <w:szCs w:val="28"/>
        </w:rPr>
        <w:softHyphen/>
        <w:t xml:space="preserve">ческих замыслов.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Технология работы, постепенное, поэтапное выпол</w:t>
      </w:r>
      <w:r w:rsidRPr="00D92579">
        <w:rPr>
          <w:rFonts w:ascii="Times New Roman" w:hAnsi="Times New Roman"/>
          <w:sz w:val="28"/>
          <w:szCs w:val="28"/>
        </w:rPr>
        <w:softHyphen/>
        <w:t>нение задуманного витража. Выполнение эскиза будущей работы в натуральную величину. Деление об</w:t>
      </w:r>
      <w:r w:rsidRPr="00D92579">
        <w:rPr>
          <w:rFonts w:ascii="Times New Roman" w:hAnsi="Times New Roman"/>
          <w:sz w:val="28"/>
          <w:szCs w:val="28"/>
        </w:rPr>
        <w:softHyphen/>
        <w:t>щей композиции на фрагменты. Соеди</w:t>
      </w:r>
      <w:r w:rsidRPr="00D92579">
        <w:rPr>
          <w:rFonts w:ascii="Times New Roman" w:hAnsi="Times New Roman"/>
          <w:sz w:val="28"/>
          <w:szCs w:val="28"/>
        </w:rPr>
        <w:softHyphen/>
        <w:t>нение готовых фрагментов в более крупные блоки. Их монтаж в общее де</w:t>
      </w:r>
      <w:r w:rsidRPr="00D92579">
        <w:rPr>
          <w:rFonts w:ascii="Times New Roman" w:hAnsi="Times New Roman"/>
          <w:sz w:val="28"/>
          <w:szCs w:val="28"/>
        </w:rPr>
        <w:softHyphen/>
        <w:t xml:space="preserve">коративное панно.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Задания: 1. Выполнение творческой работы, в разных материалах и техниках.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2. Участие в отчетной выставке работ по декоративно-прикладному искусству на тему «Украсим кабинет своими рука</w:t>
      </w:r>
      <w:r w:rsidRPr="00D92579">
        <w:rPr>
          <w:rFonts w:ascii="Times New Roman" w:hAnsi="Times New Roman"/>
          <w:sz w:val="28"/>
          <w:szCs w:val="28"/>
        </w:rPr>
        <w:softHyphen/>
        <w:t xml:space="preserve">ми».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Материалы:</w:t>
      </w:r>
      <w:r w:rsidRPr="00D92579">
        <w:rPr>
          <w:rFonts w:ascii="Times New Roman" w:hAnsi="Times New Roman"/>
          <w:sz w:val="28"/>
          <w:szCs w:val="28"/>
        </w:rPr>
        <w:t xml:space="preserve"> бу</w:t>
      </w:r>
      <w:r w:rsidRPr="00D92579">
        <w:rPr>
          <w:rFonts w:ascii="Times New Roman" w:hAnsi="Times New Roman"/>
          <w:sz w:val="28"/>
          <w:szCs w:val="28"/>
        </w:rPr>
        <w:softHyphen/>
        <w:t>мага, кисти, гуашевые краски, фломастеры.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pacing w:val="-2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31-33</w:t>
      </w:r>
      <w:r w:rsidRPr="00D92579">
        <w:rPr>
          <w:rFonts w:ascii="Times New Roman" w:hAnsi="Times New Roman"/>
          <w:i/>
          <w:sz w:val="28"/>
          <w:szCs w:val="28"/>
        </w:rPr>
        <w:t xml:space="preserve"> тема. </w:t>
      </w:r>
      <w:r w:rsidRPr="00D92579">
        <w:rPr>
          <w:rFonts w:ascii="Times New Roman" w:hAnsi="Times New Roman"/>
          <w:i/>
          <w:spacing w:val="-8"/>
          <w:sz w:val="28"/>
          <w:szCs w:val="28"/>
        </w:rPr>
        <w:t xml:space="preserve">Ты сам - мастер </w:t>
      </w:r>
      <w:r w:rsidRPr="00D92579">
        <w:rPr>
          <w:rFonts w:ascii="Times New Roman" w:hAnsi="Times New Roman"/>
          <w:i/>
          <w:spacing w:val="-2"/>
          <w:sz w:val="28"/>
          <w:szCs w:val="28"/>
        </w:rPr>
        <w:t>декоративно-</w:t>
      </w:r>
      <w:r w:rsidRPr="00D92579">
        <w:rPr>
          <w:rFonts w:ascii="Times New Roman" w:hAnsi="Times New Roman"/>
          <w:i/>
          <w:spacing w:val="-3"/>
          <w:sz w:val="28"/>
          <w:szCs w:val="28"/>
        </w:rPr>
        <w:t>прикладного ис</w:t>
      </w:r>
      <w:r w:rsidRPr="00D92579">
        <w:rPr>
          <w:rFonts w:ascii="Times New Roman" w:hAnsi="Times New Roman"/>
          <w:i/>
          <w:spacing w:val="-3"/>
          <w:sz w:val="28"/>
          <w:szCs w:val="28"/>
        </w:rPr>
        <w:softHyphen/>
      </w:r>
      <w:r w:rsidRPr="00D92579">
        <w:rPr>
          <w:rFonts w:ascii="Times New Roman" w:hAnsi="Times New Roman"/>
          <w:i/>
          <w:spacing w:val="-2"/>
          <w:sz w:val="28"/>
          <w:szCs w:val="28"/>
        </w:rPr>
        <w:t>кусства (мозаичное панно)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Коллективная реализация в конк</w:t>
      </w:r>
      <w:r w:rsidRPr="00D92579">
        <w:rPr>
          <w:rFonts w:ascii="Times New Roman" w:hAnsi="Times New Roman"/>
          <w:sz w:val="28"/>
          <w:szCs w:val="28"/>
        </w:rPr>
        <w:softHyphen/>
        <w:t>ретном материале разнообразных твор</w:t>
      </w:r>
      <w:r w:rsidRPr="00D92579">
        <w:rPr>
          <w:rFonts w:ascii="Times New Roman" w:hAnsi="Times New Roman"/>
          <w:sz w:val="28"/>
          <w:szCs w:val="28"/>
        </w:rPr>
        <w:softHyphen/>
        <w:t xml:space="preserve">ческих замыслов.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Технология работы с бумагой, постепенное, поэтапное выпол</w:t>
      </w:r>
      <w:r w:rsidRPr="00D92579">
        <w:rPr>
          <w:rFonts w:ascii="Times New Roman" w:hAnsi="Times New Roman"/>
          <w:sz w:val="28"/>
          <w:szCs w:val="28"/>
        </w:rPr>
        <w:softHyphen/>
        <w:t>нение задуманного панно. Выполнение эскиза будущей работы в натуральную величину. Деление об</w:t>
      </w:r>
      <w:r w:rsidRPr="00D92579">
        <w:rPr>
          <w:rFonts w:ascii="Times New Roman" w:hAnsi="Times New Roman"/>
          <w:sz w:val="28"/>
          <w:szCs w:val="28"/>
        </w:rPr>
        <w:softHyphen/>
        <w:t>щей композиции на фрагменты. Соеди</w:t>
      </w:r>
      <w:r w:rsidRPr="00D92579">
        <w:rPr>
          <w:rFonts w:ascii="Times New Roman" w:hAnsi="Times New Roman"/>
          <w:sz w:val="28"/>
          <w:szCs w:val="28"/>
        </w:rPr>
        <w:softHyphen/>
        <w:t>нение готовых фрагментов в более крупные блоки. Их монтаж в общее де</w:t>
      </w:r>
      <w:r w:rsidRPr="00D92579">
        <w:rPr>
          <w:rFonts w:ascii="Times New Roman" w:hAnsi="Times New Roman"/>
          <w:sz w:val="28"/>
          <w:szCs w:val="28"/>
        </w:rPr>
        <w:softHyphen/>
        <w:t xml:space="preserve">коративное панно.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lastRenderedPageBreak/>
        <w:t>Задания</w:t>
      </w:r>
      <w:r w:rsidRPr="00D92579">
        <w:rPr>
          <w:rFonts w:ascii="Times New Roman" w:hAnsi="Times New Roman"/>
          <w:sz w:val="28"/>
          <w:szCs w:val="28"/>
        </w:rPr>
        <w:t xml:space="preserve">: 1. Выполнение творческой работы, используя огромное разнообразие видов бумаги 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2. Участие в отчетной выставке работ по декоративно-прикладному искусству на тему «Украсим  кабинет своими рука</w:t>
      </w:r>
      <w:r w:rsidRPr="00D92579">
        <w:rPr>
          <w:rFonts w:ascii="Times New Roman" w:hAnsi="Times New Roman"/>
          <w:sz w:val="28"/>
          <w:szCs w:val="28"/>
        </w:rPr>
        <w:softHyphen/>
        <w:t xml:space="preserve">ми».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Материалы:</w:t>
      </w:r>
      <w:r w:rsidRPr="00D92579">
        <w:rPr>
          <w:rFonts w:ascii="Times New Roman" w:hAnsi="Times New Roman"/>
          <w:sz w:val="28"/>
          <w:szCs w:val="28"/>
        </w:rPr>
        <w:t xml:space="preserve"> материалы для аппли</w:t>
      </w:r>
      <w:r w:rsidRPr="00D92579">
        <w:rPr>
          <w:rFonts w:ascii="Times New Roman" w:hAnsi="Times New Roman"/>
          <w:sz w:val="28"/>
          <w:szCs w:val="28"/>
        </w:rPr>
        <w:softHyphen/>
        <w:t xml:space="preserve">кации: цветная, бархатная, гофрированная, салфеточная, оберточная, жатая </w:t>
      </w:r>
      <w:proofErr w:type="gramStart"/>
      <w:r w:rsidRPr="00D92579">
        <w:rPr>
          <w:rFonts w:ascii="Times New Roman" w:hAnsi="Times New Roman"/>
          <w:sz w:val="28"/>
          <w:szCs w:val="28"/>
        </w:rPr>
        <w:t>бу</w:t>
      </w:r>
      <w:r w:rsidRPr="00D92579">
        <w:rPr>
          <w:rFonts w:ascii="Times New Roman" w:hAnsi="Times New Roman"/>
          <w:sz w:val="28"/>
          <w:szCs w:val="28"/>
        </w:rPr>
        <w:softHyphen/>
        <w:t>мага,.</w:t>
      </w:r>
      <w:proofErr w:type="gramEnd"/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34-35 тема. Создание декоративной композиции «Здравствуй, лето!».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Роль выразительных средств (фор</w:t>
      </w:r>
      <w:r w:rsidRPr="00D92579">
        <w:rPr>
          <w:rFonts w:ascii="Times New Roman" w:hAnsi="Times New Roman"/>
          <w:sz w:val="28"/>
          <w:szCs w:val="28"/>
        </w:rPr>
        <w:softHyphen/>
        <w:t>ма, линия, пятно, цвет, ритм, фактура) в построении декоративной компози</w:t>
      </w:r>
      <w:r w:rsidRPr="00D92579">
        <w:rPr>
          <w:rFonts w:ascii="Times New Roman" w:hAnsi="Times New Roman"/>
          <w:sz w:val="28"/>
          <w:szCs w:val="28"/>
        </w:rPr>
        <w:softHyphen/>
        <w:t xml:space="preserve">ции.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Реализация разнообразных твор</w:t>
      </w:r>
      <w:r w:rsidRPr="00D92579">
        <w:rPr>
          <w:rFonts w:ascii="Times New Roman" w:hAnsi="Times New Roman"/>
          <w:sz w:val="28"/>
          <w:szCs w:val="28"/>
        </w:rPr>
        <w:softHyphen/>
        <w:t xml:space="preserve">ческих замыслов, учетом </w:t>
      </w:r>
      <w:proofErr w:type="gramStart"/>
      <w:r w:rsidRPr="00D92579">
        <w:rPr>
          <w:rFonts w:ascii="Times New Roman" w:hAnsi="Times New Roman"/>
          <w:sz w:val="28"/>
          <w:szCs w:val="28"/>
        </w:rPr>
        <w:t>свойств  тканных</w:t>
      </w:r>
      <w:proofErr w:type="gramEnd"/>
      <w:r w:rsidRPr="00D92579">
        <w:rPr>
          <w:rFonts w:ascii="Times New Roman" w:hAnsi="Times New Roman"/>
          <w:sz w:val="28"/>
          <w:szCs w:val="28"/>
        </w:rPr>
        <w:t xml:space="preserve"> и нетканых материалов.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Технология работы с нетрадиционными материалами. Постепенное, поэтапное выпол</w:t>
      </w:r>
      <w:r w:rsidRPr="00D92579">
        <w:rPr>
          <w:rFonts w:ascii="Times New Roman" w:hAnsi="Times New Roman"/>
          <w:sz w:val="28"/>
          <w:szCs w:val="28"/>
        </w:rPr>
        <w:softHyphen/>
        <w:t xml:space="preserve">нение задуманного панно. Выполнение эскиза будущей работы в натуральную величину. </w:t>
      </w:r>
    </w:p>
    <w:p w:rsidR="00A40850" w:rsidRPr="00D92579" w:rsidRDefault="00A40850" w:rsidP="00A4085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 Оформление школьной выставки по итогам года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 xml:space="preserve">Задания: </w:t>
      </w:r>
      <w:r w:rsidRPr="00D92579">
        <w:rPr>
          <w:rFonts w:ascii="Times New Roman" w:hAnsi="Times New Roman"/>
          <w:sz w:val="28"/>
          <w:szCs w:val="28"/>
        </w:rPr>
        <w:t>1. Выполнение творческой работы, используя огромное разнообразие видов тканных и нетканых материалов.</w:t>
      </w:r>
    </w:p>
    <w:p w:rsidR="00A40850" w:rsidRPr="00D92579" w:rsidRDefault="00A40850" w:rsidP="00A40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2. Участие в отчетной выставке работ по декоративно-прикладному искусству на тему «Украсим кабинет своими рука</w:t>
      </w:r>
      <w:r w:rsidRPr="00D92579">
        <w:rPr>
          <w:rFonts w:ascii="Times New Roman" w:hAnsi="Times New Roman"/>
          <w:sz w:val="28"/>
          <w:szCs w:val="28"/>
        </w:rPr>
        <w:softHyphen/>
        <w:t xml:space="preserve">ми». </w:t>
      </w:r>
    </w:p>
    <w:p w:rsidR="00A40850" w:rsidRPr="009B1342" w:rsidRDefault="00A40850" w:rsidP="00A4085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i/>
          <w:sz w:val="28"/>
          <w:szCs w:val="28"/>
        </w:rPr>
        <w:t>Материалы:</w:t>
      </w:r>
      <w:r w:rsidRPr="00D92579">
        <w:rPr>
          <w:rFonts w:ascii="Times New Roman" w:hAnsi="Times New Roman"/>
          <w:sz w:val="28"/>
          <w:szCs w:val="28"/>
        </w:rPr>
        <w:t xml:space="preserve"> материалы для аппли</w:t>
      </w:r>
      <w:r w:rsidRPr="00D92579">
        <w:rPr>
          <w:rFonts w:ascii="Times New Roman" w:hAnsi="Times New Roman"/>
          <w:sz w:val="28"/>
          <w:szCs w:val="28"/>
        </w:rPr>
        <w:softHyphen/>
        <w:t xml:space="preserve">кации: ткань цветная и однотонная, рогожка, </w:t>
      </w:r>
      <w:proofErr w:type="spellStart"/>
      <w:r w:rsidRPr="00D92579">
        <w:rPr>
          <w:rFonts w:ascii="Times New Roman" w:hAnsi="Times New Roman"/>
          <w:sz w:val="28"/>
          <w:szCs w:val="28"/>
        </w:rPr>
        <w:t>сезаль</w:t>
      </w:r>
      <w:proofErr w:type="spellEnd"/>
      <w:r w:rsidRPr="00D92579">
        <w:rPr>
          <w:rFonts w:ascii="Times New Roman" w:hAnsi="Times New Roman"/>
          <w:sz w:val="28"/>
          <w:szCs w:val="28"/>
        </w:rPr>
        <w:t>, веревки, ленты, тесьма и т. д.</w:t>
      </w:r>
    </w:p>
    <w:p w:rsidR="00A40850" w:rsidRPr="00D92579" w:rsidRDefault="00A40850" w:rsidP="00A40850">
      <w:pPr>
        <w:spacing w:line="240" w:lineRule="auto"/>
        <w:jc w:val="both"/>
        <w:rPr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A40850" w:rsidRPr="00D92579" w:rsidRDefault="00A40850" w:rsidP="00A40850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по предмету «Изобразительное искусство» 5 класс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D92579">
        <w:rPr>
          <w:rFonts w:ascii="Times New Roman" w:hAnsi="Times New Roman"/>
          <w:b/>
          <w:sz w:val="28"/>
          <w:szCs w:val="28"/>
        </w:rPr>
        <w:t xml:space="preserve">Учащиеся должны </w:t>
      </w:r>
      <w:r>
        <w:rPr>
          <w:rFonts w:ascii="Times New Roman" w:hAnsi="Times New Roman"/>
          <w:b/>
          <w:sz w:val="28"/>
          <w:szCs w:val="28"/>
        </w:rPr>
        <w:t>научиться</w:t>
      </w:r>
      <w:r w:rsidRPr="00D92579">
        <w:rPr>
          <w:rFonts w:ascii="Times New Roman" w:hAnsi="Times New Roman"/>
          <w:b/>
          <w:sz w:val="28"/>
          <w:szCs w:val="28"/>
        </w:rPr>
        <w:t>: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-  знать истоки и специфику образного языка декоративно-прикладного искусства;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- знать особенности уникального крестьянского искусства; семантическое значение традиционных образов, мотивов (древо жизни, конь, птица, солярные знаки);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- знать несколько народных художественных промыслов России.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D92579">
        <w:rPr>
          <w:rFonts w:ascii="Times New Roman" w:hAnsi="Times New Roman"/>
          <w:b/>
          <w:i/>
          <w:sz w:val="28"/>
          <w:szCs w:val="28"/>
        </w:rPr>
        <w:t>Учащиеся должны уметь: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-  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Европы </w:t>
      </w:r>
      <w:r w:rsidRPr="00D92579">
        <w:rPr>
          <w:rFonts w:ascii="Times New Roman" w:hAnsi="Times New Roman"/>
          <w:sz w:val="28"/>
          <w:szCs w:val="28"/>
          <w:lang w:val="en-US"/>
        </w:rPr>
        <w:t>XVII</w:t>
      </w:r>
      <w:r w:rsidRPr="00D92579">
        <w:rPr>
          <w:rFonts w:ascii="Times New Roman" w:hAnsi="Times New Roman"/>
          <w:sz w:val="28"/>
          <w:szCs w:val="28"/>
        </w:rPr>
        <w:t xml:space="preserve"> века).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sz w:val="28"/>
          <w:szCs w:val="28"/>
        </w:rPr>
        <w:t xml:space="preserve"> </w:t>
      </w:r>
      <w:r w:rsidRPr="00D92579">
        <w:rPr>
          <w:rFonts w:ascii="Times New Roman" w:hAnsi="Times New Roman"/>
          <w:sz w:val="28"/>
          <w:szCs w:val="28"/>
        </w:rPr>
        <w:t>- различать по материалу, технике исполнения современное декоративно-прикладное искусство (художественное стекло, керамика, ковка, литье, гобелен, батик и т.д.);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 xml:space="preserve">- выявлять в произведениях декоративно-прикладного искусства (народного, классического, современного) связь конструктивных, </w:t>
      </w:r>
      <w:r w:rsidRPr="00D92579">
        <w:rPr>
          <w:rFonts w:ascii="Times New Roman" w:hAnsi="Times New Roman"/>
          <w:sz w:val="28"/>
          <w:szCs w:val="28"/>
        </w:rPr>
        <w:lastRenderedPageBreak/>
        <w:t>декоративных, изобразительных элементов; единство материала, формы и декора.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D92579">
        <w:rPr>
          <w:rFonts w:ascii="Times New Roman" w:hAnsi="Times New Roman"/>
          <w:b/>
          <w:i/>
          <w:sz w:val="28"/>
          <w:szCs w:val="28"/>
        </w:rPr>
        <w:t>В процессе практической работы на уроках учащиеся должны</w:t>
      </w:r>
      <w:r>
        <w:rPr>
          <w:rFonts w:ascii="Times New Roman" w:hAnsi="Times New Roman"/>
          <w:b/>
          <w:i/>
          <w:sz w:val="28"/>
          <w:szCs w:val="28"/>
        </w:rPr>
        <w:t xml:space="preserve"> научиться</w:t>
      </w:r>
      <w:r w:rsidRPr="00D92579">
        <w:rPr>
          <w:rFonts w:ascii="Times New Roman" w:hAnsi="Times New Roman"/>
          <w:b/>
          <w:i/>
          <w:sz w:val="28"/>
          <w:szCs w:val="28"/>
        </w:rPr>
        <w:t>: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- 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- выстраивать декоративные, орнаментальные композиции в традиции народного искусства (используя традиционное письмо Гжели, Городца, Хохломы и т.д.) на основе ритмического повтора изобразительных или геометрических элементов;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- 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- владеть практическими навыками выразительного исполнения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A40850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D92579">
        <w:rPr>
          <w:rFonts w:ascii="Times New Roman" w:hAnsi="Times New Roman"/>
          <w:sz w:val="28"/>
          <w:szCs w:val="28"/>
        </w:rPr>
        <w:t>- владеть навыком работы в конкретном материале, витраж, мозаика батик, роспись и т.п.).</w:t>
      </w:r>
    </w:p>
    <w:p w:rsidR="00A40850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A40850" w:rsidRPr="00D92579" w:rsidRDefault="00A40850" w:rsidP="00A4085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A40850" w:rsidRDefault="00A40850" w:rsidP="00A40850">
      <w:pPr>
        <w:spacing w:after="0" w:line="240" w:lineRule="auto"/>
        <w:ind w:left="720"/>
        <w:jc w:val="center"/>
        <w:rPr>
          <w:rFonts w:ascii="Times New Roman" w:hAnsi="Times New Roman"/>
          <w:b/>
          <w:sz w:val="36"/>
          <w:szCs w:val="36"/>
        </w:rPr>
      </w:pPr>
      <w:r w:rsidRPr="007D78D0">
        <w:rPr>
          <w:rFonts w:ascii="Times New Roman" w:hAnsi="Times New Roman"/>
          <w:b/>
          <w:sz w:val="36"/>
          <w:szCs w:val="36"/>
        </w:rPr>
        <w:t>Учебно-методическое обеспечение</w:t>
      </w:r>
    </w:p>
    <w:p w:rsidR="00A40850" w:rsidRDefault="00A40850" w:rsidP="00A40850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A40850" w:rsidRDefault="00A40850" w:rsidP="00A40850">
      <w:pPr>
        <w:pStyle w:val="Bodytext20"/>
        <w:numPr>
          <w:ilvl w:val="0"/>
          <w:numId w:val="2"/>
        </w:numPr>
        <w:shd w:val="clear" w:color="auto" w:fill="auto"/>
        <w:spacing w:before="0" w:after="0" w:line="367" w:lineRule="exact"/>
        <w:ind w:right="1500"/>
        <w:jc w:val="left"/>
        <w:rPr>
          <w:rStyle w:val="Bodytext2NotSmallCaps"/>
          <w:rFonts w:ascii="Times New Roman" w:hAnsi="Times New Roman"/>
          <w:sz w:val="28"/>
          <w:szCs w:val="28"/>
        </w:rPr>
      </w:pPr>
      <w:r w:rsidRPr="00AE44C6">
        <w:rPr>
          <w:rStyle w:val="Bodytext2NotSmallCaps"/>
          <w:rFonts w:ascii="Times New Roman" w:hAnsi="Times New Roman"/>
          <w:sz w:val="28"/>
          <w:szCs w:val="28"/>
        </w:rPr>
        <w:t>Библиотечный фонд (книгопечатная продукция).</w:t>
      </w:r>
    </w:p>
    <w:p w:rsidR="00A40850" w:rsidRPr="00AE44C6" w:rsidRDefault="00A40850" w:rsidP="00A40850">
      <w:pPr>
        <w:pStyle w:val="Bodytext20"/>
        <w:shd w:val="clear" w:color="auto" w:fill="auto"/>
        <w:spacing w:before="0" w:after="0" w:line="367" w:lineRule="exact"/>
        <w:ind w:right="1500"/>
        <w:jc w:val="left"/>
        <w:rPr>
          <w:rFonts w:ascii="Times New Roman" w:hAnsi="Times New Roman"/>
          <w:sz w:val="28"/>
          <w:szCs w:val="28"/>
        </w:rPr>
      </w:pPr>
    </w:p>
    <w:p w:rsidR="00A40850" w:rsidRPr="002E770F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E770F">
        <w:rPr>
          <w:rFonts w:ascii="Times New Roman" w:hAnsi="Times New Roman"/>
          <w:sz w:val="28"/>
          <w:szCs w:val="28"/>
        </w:rPr>
        <w:t xml:space="preserve">Андреева А. Ю. История костюма. Эпоха. Стиль. Мода /A.Ю. Андреева, Г. И. Богомолов. — </w:t>
      </w:r>
      <w:proofErr w:type="gramStart"/>
      <w:r w:rsidRPr="002E770F">
        <w:rPr>
          <w:rFonts w:ascii="Times New Roman" w:hAnsi="Times New Roman"/>
          <w:sz w:val="28"/>
          <w:szCs w:val="28"/>
        </w:rPr>
        <w:t>СПб.,</w:t>
      </w:r>
      <w:proofErr w:type="gramEnd"/>
      <w:r w:rsidRPr="002E770F">
        <w:rPr>
          <w:rFonts w:ascii="Times New Roman" w:hAnsi="Times New Roman"/>
          <w:sz w:val="28"/>
          <w:szCs w:val="28"/>
        </w:rPr>
        <w:t xml:space="preserve"> 2001.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 xml:space="preserve">Алексахин Н.Н. Волшебная глина.- М.: </w:t>
      </w:r>
      <w:proofErr w:type="spellStart"/>
      <w:r w:rsidRPr="00EA3015">
        <w:rPr>
          <w:rFonts w:ascii="Times New Roman" w:hAnsi="Times New Roman"/>
          <w:sz w:val="28"/>
          <w:szCs w:val="28"/>
        </w:rPr>
        <w:t>Агар</w:t>
      </w:r>
      <w:proofErr w:type="spellEnd"/>
      <w:r w:rsidRPr="00EA3015">
        <w:rPr>
          <w:rFonts w:ascii="Times New Roman" w:hAnsi="Times New Roman"/>
          <w:sz w:val="28"/>
          <w:szCs w:val="28"/>
        </w:rPr>
        <w:t>, 1998.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>Асафь</w:t>
      </w:r>
      <w:r>
        <w:rPr>
          <w:rFonts w:ascii="Times New Roman" w:hAnsi="Times New Roman"/>
          <w:sz w:val="28"/>
          <w:szCs w:val="28"/>
        </w:rPr>
        <w:t>е</w:t>
      </w:r>
      <w:r w:rsidRPr="00EA3015">
        <w:rPr>
          <w:rFonts w:ascii="Times New Roman" w:hAnsi="Times New Roman"/>
          <w:sz w:val="28"/>
          <w:szCs w:val="28"/>
        </w:rPr>
        <w:t>ва Н.А. Глина. Первые шаги. Авторская рукопись.- Ульяновск, 2009.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>Бородулин В.А., Коромыслов Б.И., Максимов Ю.В. и др. Основы художественного ремесла. В 2 ч.Ч.2., М.: Просвещение, 1987.</w:t>
      </w:r>
    </w:p>
    <w:p w:rsidR="00A40850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3015">
        <w:rPr>
          <w:rFonts w:ascii="Times New Roman" w:hAnsi="Times New Roman"/>
          <w:sz w:val="28"/>
          <w:szCs w:val="28"/>
        </w:rPr>
        <w:t>Горичева</w:t>
      </w:r>
      <w:proofErr w:type="spellEnd"/>
      <w:r w:rsidRPr="00EA3015">
        <w:rPr>
          <w:rFonts w:ascii="Times New Roman" w:hAnsi="Times New Roman"/>
          <w:sz w:val="28"/>
          <w:szCs w:val="28"/>
        </w:rPr>
        <w:t xml:space="preserve"> В.С., Нагибина Н.И. Сказку сделаем из глины, теста, снега, пластилина: Популярное пособие для родителей и педагогов/ Ярославль: Академия развития, 1998.</w:t>
      </w:r>
    </w:p>
    <w:p w:rsidR="00A40850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 w:rsidRPr="00102FDA">
        <w:rPr>
          <w:rFonts w:ascii="Times New Roman" w:hAnsi="Times New Roman"/>
          <w:sz w:val="28"/>
          <w:szCs w:val="28"/>
        </w:rPr>
        <w:t xml:space="preserve">  Горяева Н.А.. «Изобразительное искусство. Твоя мастерская. Рабочая тетрадь. 5 класс» под редакцией Б.М. </w:t>
      </w:r>
      <w:proofErr w:type="spellStart"/>
      <w:r w:rsidRPr="00102FDA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102FDA">
        <w:rPr>
          <w:rFonts w:ascii="Times New Roman" w:hAnsi="Times New Roman"/>
          <w:sz w:val="28"/>
          <w:szCs w:val="28"/>
        </w:rPr>
        <w:t>. ФГОС,  - М.: Просвещение, 2012.</w:t>
      </w:r>
    </w:p>
    <w:p w:rsidR="00A40850" w:rsidRPr="002E770F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2E770F">
        <w:rPr>
          <w:rFonts w:ascii="Times New Roman" w:hAnsi="Times New Roman"/>
          <w:bCs/>
          <w:sz w:val="28"/>
          <w:szCs w:val="28"/>
        </w:rPr>
        <w:t>Данилова Л. И. Окно с затейливой резьбой / Л. И. Данилова. — М., 1986.</w:t>
      </w:r>
    </w:p>
    <w:p w:rsidR="00A40850" w:rsidRPr="00102FDA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Дурасов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 xml:space="preserve"> Г. П.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Каргопольская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 xml:space="preserve"> глиняная </w:t>
      </w:r>
      <w:r>
        <w:rPr>
          <w:rFonts w:ascii="Times New Roman" w:hAnsi="Times New Roman"/>
          <w:bCs/>
          <w:sz w:val="28"/>
          <w:szCs w:val="28"/>
        </w:rPr>
        <w:t xml:space="preserve">игрушка / Г. П. </w:t>
      </w:r>
      <w:proofErr w:type="spellStart"/>
      <w:r>
        <w:rPr>
          <w:rFonts w:ascii="Times New Roman" w:hAnsi="Times New Roman"/>
          <w:bCs/>
          <w:sz w:val="28"/>
          <w:szCs w:val="28"/>
        </w:rPr>
        <w:t>Дура</w:t>
      </w:r>
      <w:r w:rsidRPr="002E770F">
        <w:rPr>
          <w:rFonts w:ascii="Times New Roman" w:hAnsi="Times New Roman"/>
          <w:bCs/>
          <w:sz w:val="28"/>
          <w:szCs w:val="28"/>
        </w:rPr>
        <w:t>сов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>.—Л., 1986.</w:t>
      </w:r>
    </w:p>
    <w:p w:rsidR="00A40850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3015">
        <w:rPr>
          <w:rFonts w:ascii="Times New Roman" w:hAnsi="Times New Roman"/>
          <w:sz w:val="28"/>
          <w:szCs w:val="28"/>
        </w:rPr>
        <w:lastRenderedPageBreak/>
        <w:t>Данкевич</w:t>
      </w:r>
      <w:proofErr w:type="spellEnd"/>
      <w:r w:rsidRPr="00EA3015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EA3015">
        <w:rPr>
          <w:rFonts w:ascii="Times New Roman" w:hAnsi="Times New Roman"/>
          <w:sz w:val="28"/>
          <w:szCs w:val="28"/>
        </w:rPr>
        <w:t>Жакова</w:t>
      </w:r>
      <w:proofErr w:type="spellEnd"/>
      <w:r w:rsidRPr="00EA3015">
        <w:rPr>
          <w:rFonts w:ascii="Times New Roman" w:hAnsi="Times New Roman"/>
          <w:sz w:val="28"/>
          <w:szCs w:val="28"/>
        </w:rPr>
        <w:t xml:space="preserve"> О.В. Знакомьтесь: Глина. От простого к сложн</w:t>
      </w:r>
      <w:r>
        <w:rPr>
          <w:rFonts w:ascii="Times New Roman" w:hAnsi="Times New Roman"/>
          <w:sz w:val="28"/>
          <w:szCs w:val="28"/>
        </w:rPr>
        <w:t xml:space="preserve">ому. Санкт-Петербург. - </w:t>
      </w:r>
      <w:r w:rsidRPr="00EA3015">
        <w:rPr>
          <w:rFonts w:ascii="Times New Roman" w:hAnsi="Times New Roman"/>
          <w:sz w:val="28"/>
          <w:szCs w:val="28"/>
        </w:rPr>
        <w:t xml:space="preserve"> «Кристалл», 1998.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70F">
        <w:rPr>
          <w:rFonts w:ascii="Times New Roman" w:hAnsi="Times New Roman"/>
          <w:bCs/>
          <w:sz w:val="28"/>
          <w:szCs w:val="28"/>
        </w:rPr>
        <w:t>Ефимова Л. В. Русский народный костюм / Л. В. Ефимова. — М., 1989.</w:t>
      </w:r>
    </w:p>
    <w:p w:rsidR="00A40850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>Журнал «Юный художник». № 7,  М.,  1990.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70F">
        <w:rPr>
          <w:rFonts w:ascii="Times New Roman" w:hAnsi="Times New Roman"/>
          <w:bCs/>
          <w:sz w:val="28"/>
          <w:szCs w:val="28"/>
        </w:rPr>
        <w:t>Изобразительные мотивы в русской народной вышивке. — М., 1990.</w:t>
      </w:r>
    </w:p>
    <w:p w:rsidR="00A40850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>Изобразительное искусство в школе. Научно – методический и научно – попу</w:t>
      </w:r>
      <w:r>
        <w:rPr>
          <w:rFonts w:ascii="Times New Roman" w:hAnsi="Times New Roman"/>
          <w:sz w:val="28"/>
          <w:szCs w:val="28"/>
        </w:rPr>
        <w:t>лярный журнал. № 1.- М., 2003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 xml:space="preserve">Конышева Н.М. Лепка в начальных классах. Пособие для </w:t>
      </w:r>
      <w:proofErr w:type="gramStart"/>
      <w:r w:rsidRPr="00EA3015">
        <w:rPr>
          <w:rFonts w:ascii="Times New Roman" w:hAnsi="Times New Roman"/>
          <w:sz w:val="28"/>
          <w:szCs w:val="28"/>
        </w:rPr>
        <w:t>учителя.-</w:t>
      </w:r>
      <w:proofErr w:type="gramEnd"/>
      <w:r w:rsidRPr="00EA3015">
        <w:rPr>
          <w:rFonts w:ascii="Times New Roman" w:hAnsi="Times New Roman"/>
          <w:sz w:val="28"/>
          <w:szCs w:val="28"/>
        </w:rPr>
        <w:t>М.: Просвещение, 1980.</w:t>
      </w:r>
    </w:p>
    <w:p w:rsidR="00A40850" w:rsidRPr="008B50CC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0CC">
        <w:rPr>
          <w:rFonts w:ascii="Times New Roman" w:hAnsi="Times New Roman"/>
          <w:sz w:val="28"/>
          <w:szCs w:val="28"/>
        </w:rPr>
        <w:t xml:space="preserve">Кард В., Петров С. Пластилин: Игрушки из пластилина. – М.: «РИПОЛ КЛАССИК»; - </w:t>
      </w:r>
      <w:proofErr w:type="gramStart"/>
      <w:r w:rsidRPr="008B50CC">
        <w:rPr>
          <w:rFonts w:ascii="Times New Roman" w:hAnsi="Times New Roman"/>
          <w:sz w:val="28"/>
          <w:szCs w:val="28"/>
        </w:rPr>
        <w:t>СПб.:</w:t>
      </w:r>
      <w:proofErr w:type="gramEnd"/>
      <w:r w:rsidRPr="008B50CC">
        <w:rPr>
          <w:rFonts w:ascii="Times New Roman" w:hAnsi="Times New Roman"/>
          <w:sz w:val="28"/>
          <w:szCs w:val="28"/>
        </w:rPr>
        <w:t xml:space="preserve"> «Валери СПД», 2001.</w:t>
      </w:r>
    </w:p>
    <w:p w:rsidR="00A40850" w:rsidRPr="002E770F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2E770F">
        <w:rPr>
          <w:rFonts w:ascii="Times New Roman" w:hAnsi="Times New Roman"/>
          <w:bCs/>
          <w:sz w:val="28"/>
          <w:szCs w:val="28"/>
        </w:rPr>
        <w:t>Маслова Г. С. Орнамент ру</w:t>
      </w:r>
      <w:r w:rsidRPr="002E770F">
        <w:rPr>
          <w:rFonts w:ascii="Times New Roman" w:hAnsi="Times New Roman"/>
          <w:sz w:val="28"/>
          <w:szCs w:val="28"/>
        </w:rPr>
        <w:t>сской народной вышивки как исто</w:t>
      </w:r>
      <w:r w:rsidRPr="002E770F">
        <w:rPr>
          <w:rFonts w:ascii="Times New Roman" w:hAnsi="Times New Roman"/>
          <w:bCs/>
          <w:sz w:val="28"/>
          <w:szCs w:val="28"/>
        </w:rPr>
        <w:t>рико-этнографиче</w:t>
      </w:r>
      <w:r>
        <w:rPr>
          <w:rFonts w:ascii="Times New Roman" w:hAnsi="Times New Roman"/>
          <w:bCs/>
          <w:sz w:val="28"/>
          <w:szCs w:val="28"/>
        </w:rPr>
        <w:t>ский источник / Г. С. Маслова.-</w:t>
      </w:r>
      <w:r w:rsidRPr="002E770F">
        <w:rPr>
          <w:rFonts w:ascii="Times New Roman" w:hAnsi="Times New Roman"/>
          <w:bCs/>
          <w:sz w:val="28"/>
          <w:szCs w:val="28"/>
        </w:rPr>
        <w:t xml:space="preserve"> М., 1981.</w:t>
      </w:r>
    </w:p>
    <w:p w:rsidR="00A40850" w:rsidRPr="002E770F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Мерцалова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 xml:space="preserve"> М. Н. Костюм разных времён и народов. В 4 т. / М. Н.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Мерцалова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>. — М., 1993, 1996.</w:t>
      </w:r>
    </w:p>
    <w:p w:rsidR="00A40850" w:rsidRPr="002E770F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Миловский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 xml:space="preserve"> А. С. Народные промыслы: Встречи с самобытными мастерами / А. С.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Миловский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>. — М., 1994.</w:t>
      </w:r>
    </w:p>
    <w:p w:rsidR="00A40850" w:rsidRPr="002E770F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Миловский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 xml:space="preserve"> А. С. Песнь Жар-птицы / А. С.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Миловский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>. — М.,. 1987.</w:t>
      </w:r>
    </w:p>
    <w:p w:rsidR="00A40850" w:rsidRPr="002E770F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Миловский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 xml:space="preserve"> А. С. Скачи, добрый единорог: Очерки / А. С.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Миловский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>. — М., 1986.</w:t>
      </w:r>
    </w:p>
    <w:p w:rsidR="00A40850" w:rsidRPr="008B50CC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2E770F">
        <w:rPr>
          <w:rFonts w:ascii="Times New Roman" w:hAnsi="Times New Roman"/>
          <w:bCs/>
          <w:sz w:val="28"/>
          <w:szCs w:val="28"/>
        </w:rPr>
        <w:t>Мифы народов мира: Энциклопедия. В 2 т. — М., 1988. —Т. 2.</w:t>
      </w:r>
    </w:p>
    <w:p w:rsidR="00A40850" w:rsidRPr="002E770F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Неменский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 xml:space="preserve"> Б. М. Культура — искусство — образование / Б. М.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Неменский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>. — М., 1993.</w:t>
      </w:r>
    </w:p>
    <w:p w:rsidR="00A40850" w:rsidRPr="008B50CC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Неменский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 xml:space="preserve"> Б. М. Педагогика искусства. Видеть, ведать и творить / Б. М. </w:t>
      </w:r>
      <w:proofErr w:type="spellStart"/>
      <w:r w:rsidRPr="002E770F">
        <w:rPr>
          <w:rFonts w:ascii="Times New Roman" w:hAnsi="Times New Roman"/>
          <w:bCs/>
          <w:sz w:val="28"/>
          <w:szCs w:val="28"/>
        </w:rPr>
        <w:t>Неменский</w:t>
      </w:r>
      <w:proofErr w:type="spellEnd"/>
      <w:r w:rsidRPr="002E770F">
        <w:rPr>
          <w:rFonts w:ascii="Times New Roman" w:hAnsi="Times New Roman"/>
          <w:bCs/>
          <w:sz w:val="28"/>
          <w:szCs w:val="28"/>
        </w:rPr>
        <w:t>. — М., 2012.</w:t>
      </w:r>
    </w:p>
    <w:p w:rsidR="00A40850" w:rsidRPr="00EA3015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Примерные программы по учебным предметам. Искусство 5- 9 классы. – М.: Просвещение, 2010. – 48 с. – (Стандарты второго поколения).</w:t>
      </w:r>
    </w:p>
    <w:p w:rsidR="00A40850" w:rsidRPr="00EA3015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Рабочие программы</w:t>
      </w:r>
      <w:r w:rsidRPr="007D78D0">
        <w:rPr>
          <w:rFonts w:ascii="Times New Roman" w:hAnsi="Times New Roman"/>
          <w:sz w:val="28"/>
          <w:szCs w:val="28"/>
        </w:rPr>
        <w:t xml:space="preserve"> «Изобразительное искусство</w:t>
      </w:r>
      <w:r>
        <w:rPr>
          <w:rFonts w:ascii="Times New Roman" w:hAnsi="Times New Roman"/>
          <w:sz w:val="28"/>
          <w:szCs w:val="28"/>
        </w:rPr>
        <w:t>.</w:t>
      </w:r>
      <w:r w:rsidRPr="007D78D0">
        <w:rPr>
          <w:rFonts w:ascii="Times New Roman" w:hAnsi="Times New Roman"/>
          <w:sz w:val="28"/>
          <w:szCs w:val="28"/>
        </w:rPr>
        <w:t xml:space="preserve"> </w:t>
      </w:r>
      <w:r w:rsidRPr="00510D8E">
        <w:rPr>
          <w:rFonts w:ascii="Times New Roman" w:hAnsi="Times New Roman"/>
          <w:sz w:val="28"/>
          <w:szCs w:val="28"/>
        </w:rPr>
        <w:t xml:space="preserve">Предметная линия учебников </w:t>
      </w:r>
      <w:r w:rsidRPr="007D78D0">
        <w:rPr>
          <w:rFonts w:ascii="Times New Roman" w:hAnsi="Times New Roman"/>
          <w:sz w:val="28"/>
          <w:szCs w:val="28"/>
        </w:rPr>
        <w:t>5-9 классы</w:t>
      </w:r>
      <w:r>
        <w:rPr>
          <w:rFonts w:ascii="Times New Roman" w:hAnsi="Times New Roman"/>
          <w:sz w:val="28"/>
          <w:szCs w:val="28"/>
        </w:rPr>
        <w:t>»</w:t>
      </w:r>
      <w:r w:rsidRPr="007D78D0">
        <w:rPr>
          <w:rFonts w:ascii="Times New Roman" w:hAnsi="Times New Roman"/>
          <w:sz w:val="28"/>
          <w:szCs w:val="28"/>
        </w:rPr>
        <w:t xml:space="preserve"> под редакцией Б.М.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78D0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7D78D0">
        <w:rPr>
          <w:rFonts w:ascii="Times New Roman" w:hAnsi="Times New Roman"/>
          <w:sz w:val="28"/>
          <w:szCs w:val="28"/>
        </w:rPr>
        <w:t>. ФГОС, - М.: Просвещение, 2011.</w:t>
      </w:r>
    </w:p>
    <w:p w:rsidR="00A40850" w:rsidRPr="00EA3015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Свиридова Р.В. Изобразительное искусство. 5 класс: поурочные планы по программе Б.М. </w:t>
      </w:r>
      <w:proofErr w:type="spellStart"/>
      <w:r>
        <w:rPr>
          <w:rFonts w:ascii="Times New Roman" w:hAnsi="Times New Roman"/>
          <w:sz w:val="28"/>
          <w:szCs w:val="28"/>
        </w:rPr>
        <w:t>Неменского</w:t>
      </w:r>
      <w:proofErr w:type="spellEnd"/>
      <w:r>
        <w:rPr>
          <w:rFonts w:ascii="Times New Roman" w:hAnsi="Times New Roman"/>
          <w:sz w:val="28"/>
          <w:szCs w:val="28"/>
        </w:rPr>
        <w:t>. - Волгоград: Учитель, 2007.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 xml:space="preserve"> Старикова В. В. Уроки технологии с использованием информационных технологий, 1-4 классы. Знакомство с народными художественными промыслами: методическое пособие с электронным приложением 123 с. (Современная школа) – М., Глобус, 2008.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 xml:space="preserve"> Стриженова Т.К., Супрун Л.Я. Советское декоративное искусство. Журнал № 9. Советский художник. – М., 1987.</w:t>
      </w:r>
    </w:p>
    <w:p w:rsidR="00A40850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3015">
        <w:rPr>
          <w:rFonts w:ascii="Times New Roman" w:hAnsi="Times New Roman"/>
          <w:sz w:val="28"/>
          <w:szCs w:val="28"/>
        </w:rPr>
        <w:t>Тарановская</w:t>
      </w:r>
      <w:proofErr w:type="spellEnd"/>
      <w:r w:rsidRPr="00EA3015">
        <w:rPr>
          <w:rFonts w:ascii="Times New Roman" w:hAnsi="Times New Roman"/>
          <w:sz w:val="28"/>
          <w:szCs w:val="28"/>
        </w:rPr>
        <w:t xml:space="preserve"> Н.В. Маленькие чудеса. Сборник очерков о русском народном </w:t>
      </w:r>
      <w:proofErr w:type="gramStart"/>
      <w:r w:rsidRPr="00EA3015">
        <w:rPr>
          <w:rFonts w:ascii="Times New Roman" w:hAnsi="Times New Roman"/>
          <w:sz w:val="28"/>
          <w:szCs w:val="28"/>
        </w:rPr>
        <w:t>искусстве.-</w:t>
      </w:r>
      <w:proofErr w:type="gramEnd"/>
      <w:r w:rsidRPr="00EA3015">
        <w:rPr>
          <w:rFonts w:ascii="Times New Roman" w:hAnsi="Times New Roman"/>
          <w:sz w:val="28"/>
          <w:szCs w:val="28"/>
        </w:rPr>
        <w:t xml:space="preserve"> Л.: детск. лит., 1981.</w:t>
      </w:r>
    </w:p>
    <w:p w:rsidR="00A40850" w:rsidRPr="00EA3015" w:rsidRDefault="00A40850" w:rsidP="00A40850">
      <w:pPr>
        <w:pStyle w:val="1"/>
        <w:numPr>
          <w:ilvl w:val="0"/>
          <w:numId w:val="1"/>
        </w:numPr>
        <w:shd w:val="clear" w:color="auto" w:fill="auto"/>
        <w:tabs>
          <w:tab w:val="left" w:pos="584"/>
        </w:tabs>
        <w:spacing w:line="302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7E653F">
        <w:rPr>
          <w:rFonts w:ascii="Times New Roman" w:hAnsi="Times New Roman"/>
          <w:sz w:val="28"/>
          <w:szCs w:val="28"/>
        </w:rPr>
        <w:t xml:space="preserve">Учебник «Изобразительное искусство. Декоративно-прикладное искусство в жизни человека». 5 класс, ФГОС,  Н.А. Горяева, О. В. Островская, </w:t>
      </w:r>
      <w:r>
        <w:rPr>
          <w:rFonts w:ascii="Times New Roman" w:hAnsi="Times New Roman"/>
          <w:sz w:val="28"/>
          <w:szCs w:val="28"/>
        </w:rPr>
        <w:t>под редакцией</w:t>
      </w:r>
      <w:r w:rsidRPr="00AE44C6">
        <w:rPr>
          <w:rFonts w:ascii="Times New Roman" w:hAnsi="Times New Roman"/>
          <w:sz w:val="28"/>
          <w:szCs w:val="28"/>
        </w:rPr>
        <w:t xml:space="preserve"> Б.М.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44C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7E653F">
        <w:rPr>
          <w:rFonts w:ascii="Times New Roman" w:hAnsi="Times New Roman"/>
          <w:sz w:val="28"/>
          <w:szCs w:val="28"/>
        </w:rPr>
        <w:t xml:space="preserve"> - М.: Просвещение, 2012.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 xml:space="preserve"> Уткин П.И. Народные художест</w:t>
      </w:r>
      <w:r>
        <w:rPr>
          <w:rFonts w:ascii="Times New Roman" w:hAnsi="Times New Roman"/>
          <w:sz w:val="28"/>
          <w:szCs w:val="28"/>
        </w:rPr>
        <w:t xml:space="preserve">венные промыслы России. Альбом. - </w:t>
      </w:r>
      <w:r w:rsidRPr="00EA3015">
        <w:rPr>
          <w:rFonts w:ascii="Times New Roman" w:hAnsi="Times New Roman"/>
          <w:sz w:val="28"/>
          <w:szCs w:val="28"/>
        </w:rPr>
        <w:t xml:space="preserve"> М.: «Советская Россия», 1984.</w:t>
      </w:r>
    </w:p>
    <w:p w:rsidR="00A40850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lastRenderedPageBreak/>
        <w:t xml:space="preserve"> Уткин П.И., Королёва Н.С.  «Народные художественные промыслы».- М., «Высшая школа» 1992г.</w:t>
      </w:r>
    </w:p>
    <w:p w:rsidR="00A40850" w:rsidRPr="00EA3015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A3015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основного общего образования. — М., 2012.</w:t>
      </w:r>
    </w:p>
    <w:p w:rsidR="00A40850" w:rsidRDefault="00A40850" w:rsidP="00A408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015">
        <w:rPr>
          <w:rFonts w:ascii="Times New Roman" w:hAnsi="Times New Roman"/>
          <w:sz w:val="28"/>
          <w:szCs w:val="28"/>
        </w:rPr>
        <w:t xml:space="preserve"> Фишер Диана. Расписываем керамику.  – М., АСТ </w:t>
      </w:r>
      <w:proofErr w:type="spellStart"/>
      <w:r w:rsidRPr="00EA3015">
        <w:rPr>
          <w:rFonts w:ascii="Times New Roman" w:hAnsi="Times New Roman"/>
          <w:sz w:val="28"/>
          <w:szCs w:val="28"/>
        </w:rPr>
        <w:t>Астрель</w:t>
      </w:r>
      <w:proofErr w:type="spellEnd"/>
      <w:r w:rsidRPr="00EA3015">
        <w:rPr>
          <w:rFonts w:ascii="Times New Roman" w:hAnsi="Times New Roman"/>
          <w:sz w:val="28"/>
          <w:szCs w:val="28"/>
        </w:rPr>
        <w:t>, 2006.</w:t>
      </w:r>
    </w:p>
    <w:p w:rsidR="00A40850" w:rsidRDefault="00A40850" w:rsidP="00A40850">
      <w:pPr>
        <w:pStyle w:val="1"/>
        <w:shd w:val="clear" w:color="auto" w:fill="auto"/>
        <w:tabs>
          <w:tab w:val="left" w:pos="584"/>
        </w:tabs>
        <w:spacing w:line="302" w:lineRule="exact"/>
        <w:rPr>
          <w:rFonts w:ascii="Times New Roman" w:hAnsi="Times New Roman"/>
          <w:sz w:val="28"/>
          <w:szCs w:val="28"/>
        </w:rPr>
      </w:pPr>
    </w:p>
    <w:p w:rsidR="00A40850" w:rsidRPr="007E653F" w:rsidRDefault="00A40850" w:rsidP="00A40850">
      <w:pPr>
        <w:pStyle w:val="1"/>
        <w:shd w:val="clear" w:color="auto" w:fill="auto"/>
        <w:tabs>
          <w:tab w:val="left" w:pos="584"/>
        </w:tabs>
        <w:spacing w:line="302" w:lineRule="exact"/>
        <w:rPr>
          <w:rFonts w:ascii="Times New Roman" w:hAnsi="Times New Roman"/>
          <w:sz w:val="28"/>
          <w:szCs w:val="28"/>
        </w:rPr>
      </w:pPr>
    </w:p>
    <w:p w:rsidR="00CC010E" w:rsidRDefault="00CC010E"/>
    <w:sectPr w:rsidR="00CC010E" w:rsidSect="00226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D09CE"/>
    <w:multiLevelType w:val="hybridMultilevel"/>
    <w:tmpl w:val="C5667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FF21D6"/>
    <w:multiLevelType w:val="hybridMultilevel"/>
    <w:tmpl w:val="D35AB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50"/>
    <w:rsid w:val="002261C5"/>
    <w:rsid w:val="002F5E04"/>
    <w:rsid w:val="00737E1C"/>
    <w:rsid w:val="00A40850"/>
    <w:rsid w:val="00C81DA7"/>
    <w:rsid w:val="00CA11D1"/>
    <w:rsid w:val="00C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2EBC0-C37B-4F6E-8ACE-9A549D2B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8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408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uiPriority w:val="99"/>
    <w:qFormat/>
    <w:rsid w:val="00A40850"/>
    <w:rPr>
      <w:rFonts w:cs="Times New Roman"/>
      <w:b/>
      <w:bCs/>
    </w:rPr>
  </w:style>
  <w:style w:type="character" w:customStyle="1" w:styleId="Bodytext">
    <w:name w:val="Body text_"/>
    <w:link w:val="1"/>
    <w:uiPriority w:val="99"/>
    <w:locked/>
    <w:rsid w:val="00A40850"/>
    <w:rPr>
      <w:rFonts w:cs="Times New Roman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A40850"/>
    <w:pPr>
      <w:shd w:val="clear" w:color="auto" w:fill="FFFFFF"/>
      <w:spacing w:after="0" w:line="290" w:lineRule="exact"/>
      <w:jc w:val="both"/>
    </w:pPr>
    <w:rPr>
      <w:rFonts w:asciiTheme="minorHAnsi" w:eastAsiaTheme="minorHAnsi" w:hAnsiTheme="minorHAnsi"/>
      <w:lang w:eastAsia="en-US"/>
    </w:rPr>
  </w:style>
  <w:style w:type="character" w:customStyle="1" w:styleId="Bodytext2">
    <w:name w:val="Body text (2)_"/>
    <w:link w:val="Bodytext20"/>
    <w:uiPriority w:val="99"/>
    <w:locked/>
    <w:rsid w:val="00A40850"/>
    <w:rPr>
      <w:rFonts w:cs="Times New Roman"/>
      <w:b/>
      <w:bCs/>
      <w:smallCaps/>
      <w:shd w:val="clear" w:color="auto" w:fill="FFFFFF"/>
    </w:rPr>
  </w:style>
  <w:style w:type="character" w:customStyle="1" w:styleId="Bodytext2NotSmallCaps">
    <w:name w:val="Body text (2) + Not Small Caps"/>
    <w:uiPriority w:val="99"/>
    <w:rsid w:val="00A40850"/>
    <w:rPr>
      <w:rFonts w:cs="Times New Roman"/>
      <w:b/>
      <w:bCs/>
      <w:smallCaps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A40850"/>
    <w:pPr>
      <w:shd w:val="clear" w:color="auto" w:fill="FFFFFF"/>
      <w:spacing w:before="120" w:after="120" w:line="240" w:lineRule="atLeast"/>
      <w:jc w:val="center"/>
    </w:pPr>
    <w:rPr>
      <w:rFonts w:asciiTheme="minorHAnsi" w:eastAsiaTheme="minorHAnsi" w:hAnsiTheme="minorHAnsi"/>
      <w:b/>
      <w:bCs/>
      <w:smallCap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4237</Words>
  <Characters>24154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dcterms:created xsi:type="dcterms:W3CDTF">2018-10-26T22:14:00Z</dcterms:created>
  <dcterms:modified xsi:type="dcterms:W3CDTF">2018-10-26T22:14:00Z</dcterms:modified>
</cp:coreProperties>
</file>